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383" w:rsidRPr="00DF1383" w:rsidRDefault="00DF1383" w:rsidP="00DF1383">
      <w:pPr>
        <w:widowControl w:val="0"/>
        <w:suppressAutoHyphens/>
        <w:autoSpaceDN w:val="0"/>
        <w:spacing w:before="90" w:after="0" w:line="240" w:lineRule="auto"/>
        <w:ind w:right="1158"/>
        <w:jc w:val="center"/>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kern w:val="3"/>
          <w:sz w:val="24"/>
          <w:szCs w:val="24"/>
          <w:lang w:eastAsia="en-US"/>
        </w:rPr>
        <w:t>Муниципальное бюджетное общеобразовательное учреждение</w:t>
      </w:r>
    </w:p>
    <w:p w:rsidR="00DF1383" w:rsidRPr="00DF1383" w:rsidRDefault="00DF1383" w:rsidP="00DF1383">
      <w:pPr>
        <w:widowControl w:val="0"/>
        <w:suppressAutoHyphens/>
        <w:autoSpaceDN w:val="0"/>
        <w:spacing w:after="0" w:line="240" w:lineRule="auto"/>
        <w:ind w:left="827" w:right="1150"/>
        <w:jc w:val="center"/>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kern w:val="3"/>
          <w:sz w:val="24"/>
          <w:szCs w:val="24"/>
          <w:lang w:eastAsia="en-US"/>
        </w:rPr>
        <w:t>«</w:t>
      </w:r>
      <w:proofErr w:type="spellStart"/>
      <w:r w:rsidRPr="00DF1383">
        <w:rPr>
          <w:rFonts w:ascii="Times New Roman" w:eastAsia="Times New Roman" w:hAnsi="Times New Roman" w:cs="Times New Roman"/>
          <w:kern w:val="3"/>
          <w:sz w:val="24"/>
          <w:szCs w:val="24"/>
          <w:lang w:eastAsia="en-US"/>
        </w:rPr>
        <w:t>Очурская</w:t>
      </w:r>
      <w:proofErr w:type="spellEnd"/>
      <w:r w:rsidRPr="00DF1383">
        <w:rPr>
          <w:rFonts w:ascii="Times New Roman" w:eastAsia="Times New Roman" w:hAnsi="Times New Roman" w:cs="Times New Roman"/>
          <w:kern w:val="3"/>
          <w:sz w:val="24"/>
          <w:szCs w:val="24"/>
          <w:lang w:eastAsia="en-US"/>
        </w:rPr>
        <w:t xml:space="preserve"> средняя школа»</w:t>
      </w:r>
    </w:p>
    <w:p w:rsidR="00DF1383" w:rsidRPr="00DF1383" w:rsidRDefault="00DF1383" w:rsidP="00DF1383">
      <w:pPr>
        <w:widowControl w:val="0"/>
        <w:suppressAutoHyphens/>
        <w:autoSpaceDN w:val="0"/>
        <w:spacing w:after="0" w:line="240" w:lineRule="auto"/>
        <w:ind w:left="827" w:right="1150"/>
        <w:jc w:val="center"/>
        <w:textAlignment w:val="baseline"/>
        <w:rPr>
          <w:rFonts w:ascii="Times New Roman" w:eastAsia="Times New Roman" w:hAnsi="Times New Roman" w:cs="Times New Roman"/>
          <w:kern w:val="3"/>
          <w:sz w:val="24"/>
          <w:szCs w:val="24"/>
          <w:lang w:eastAsia="en-US"/>
        </w:rPr>
      </w:pPr>
    </w:p>
    <w:tbl>
      <w:tblPr>
        <w:tblW w:w="8996" w:type="dxa"/>
        <w:tblInd w:w="137" w:type="dxa"/>
        <w:tblCellMar>
          <w:left w:w="10" w:type="dxa"/>
          <w:right w:w="10" w:type="dxa"/>
        </w:tblCellMar>
        <w:tblLook w:val="04A0" w:firstRow="1" w:lastRow="0" w:firstColumn="1" w:lastColumn="0" w:noHBand="0" w:noVBand="1"/>
      </w:tblPr>
      <w:tblGrid>
        <w:gridCol w:w="3991"/>
        <w:gridCol w:w="1629"/>
        <w:gridCol w:w="3376"/>
      </w:tblGrid>
      <w:tr w:rsidR="00DF1383" w:rsidRPr="00DF1383" w:rsidTr="0003243A">
        <w:tc>
          <w:tcPr>
            <w:tcW w:w="3686" w:type="dxa"/>
            <w:tcMar>
              <w:top w:w="0" w:type="dxa"/>
              <w:left w:w="108" w:type="dxa"/>
              <w:bottom w:w="0" w:type="dxa"/>
              <w:right w:w="108" w:type="dxa"/>
            </w:tcMar>
            <w:hideMark/>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kern w:val="3"/>
                <w:sz w:val="24"/>
                <w:szCs w:val="24"/>
                <w:lang w:eastAsia="en-US"/>
              </w:rPr>
              <w:t>Согласовано:</w:t>
            </w:r>
          </w:p>
        </w:tc>
        <w:tc>
          <w:tcPr>
            <w:tcW w:w="2556" w:type="dxa"/>
            <w:tcMar>
              <w:top w:w="0" w:type="dxa"/>
              <w:left w:w="108" w:type="dxa"/>
              <w:bottom w:w="0" w:type="dxa"/>
              <w:right w:w="108" w:type="dxa"/>
            </w:tcMar>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p>
        </w:tc>
        <w:tc>
          <w:tcPr>
            <w:tcW w:w="2754" w:type="dxa"/>
            <w:tcMar>
              <w:top w:w="0" w:type="dxa"/>
              <w:left w:w="108" w:type="dxa"/>
              <w:bottom w:w="0" w:type="dxa"/>
              <w:right w:w="108" w:type="dxa"/>
            </w:tcMar>
            <w:hideMark/>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kern w:val="3"/>
                <w:sz w:val="24"/>
                <w:szCs w:val="24"/>
                <w:lang w:eastAsia="en-US"/>
              </w:rPr>
              <w:t>Утверждаю:</w:t>
            </w:r>
          </w:p>
        </w:tc>
      </w:tr>
      <w:tr w:rsidR="00DF1383" w:rsidRPr="00DF1383" w:rsidTr="0003243A">
        <w:tc>
          <w:tcPr>
            <w:tcW w:w="3686" w:type="dxa"/>
            <w:tcMar>
              <w:top w:w="0" w:type="dxa"/>
              <w:left w:w="108" w:type="dxa"/>
              <w:bottom w:w="0" w:type="dxa"/>
              <w:right w:w="108" w:type="dxa"/>
            </w:tcMar>
            <w:hideMark/>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kern w:val="3"/>
                <w:sz w:val="24"/>
                <w:szCs w:val="24"/>
                <w:lang w:eastAsia="en-US"/>
              </w:rPr>
              <w:t>Заместитель директора по УР</w:t>
            </w:r>
          </w:p>
        </w:tc>
        <w:tc>
          <w:tcPr>
            <w:tcW w:w="2556" w:type="dxa"/>
            <w:tcMar>
              <w:top w:w="0" w:type="dxa"/>
              <w:left w:w="108" w:type="dxa"/>
              <w:bottom w:w="0" w:type="dxa"/>
              <w:right w:w="108" w:type="dxa"/>
            </w:tcMar>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p>
        </w:tc>
        <w:tc>
          <w:tcPr>
            <w:tcW w:w="2754" w:type="dxa"/>
            <w:tcMar>
              <w:top w:w="0" w:type="dxa"/>
              <w:left w:w="108" w:type="dxa"/>
              <w:bottom w:w="0" w:type="dxa"/>
              <w:right w:w="108" w:type="dxa"/>
            </w:tcMar>
            <w:hideMark/>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kern w:val="3"/>
                <w:sz w:val="24"/>
                <w:szCs w:val="24"/>
                <w:lang w:eastAsia="en-US"/>
              </w:rPr>
              <w:t>Директор школы</w:t>
            </w:r>
          </w:p>
        </w:tc>
      </w:tr>
      <w:tr w:rsidR="00DF1383" w:rsidRPr="00DF1383" w:rsidTr="0003243A">
        <w:tc>
          <w:tcPr>
            <w:tcW w:w="3686" w:type="dxa"/>
            <w:tcBorders>
              <w:top w:val="nil"/>
              <w:left w:val="nil"/>
              <w:bottom w:val="single" w:sz="4" w:space="0" w:color="000000"/>
              <w:right w:val="nil"/>
            </w:tcBorders>
            <w:tcMar>
              <w:top w:w="0" w:type="dxa"/>
              <w:left w:w="108" w:type="dxa"/>
              <w:bottom w:w="0" w:type="dxa"/>
              <w:right w:w="108" w:type="dxa"/>
            </w:tcMar>
          </w:tcPr>
          <w:p w:rsidR="00DF1383" w:rsidRPr="00DF1383" w:rsidRDefault="00DF1383" w:rsidP="00DF1383">
            <w:pPr>
              <w:widowControl w:val="0"/>
              <w:suppressAutoHyphens/>
              <w:autoSpaceDN w:val="0"/>
              <w:spacing w:after="0" w:line="242" w:lineRule="auto"/>
              <w:ind w:right="1150"/>
              <w:jc w:val="center"/>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noProof/>
                <w:color w:val="000000"/>
                <w:kern w:val="3"/>
                <w:sz w:val="24"/>
                <w:szCs w:val="24"/>
              </w:rPr>
              <w:drawing>
                <wp:inline distT="0" distB="0" distL="0" distR="0" wp14:anchorId="048B1A90" wp14:editId="6786BDC2">
                  <wp:extent cx="1666875" cy="466725"/>
                  <wp:effectExtent l="0" t="0" r="0" b="0"/>
                  <wp:docPr id="1" name="Рисунок 1" descr="D:\Яна\Секрет\Desktop\подписи\Юри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Яна\Секрет\Desktop\подписи\Юринов.jpg"/>
                          <pic:cNvPicPr>
                            <a:picLocks noChangeAspect="1" noChangeArrowheads="1"/>
                          </pic:cNvPicPr>
                        </pic:nvPicPr>
                        <pic:blipFill rotWithShape="1">
                          <a:blip r:embed="rId5"/>
                          <a:srcRect r="19725" b="35416"/>
                          <a:stretch/>
                        </pic:blipFill>
                        <pic:spPr bwMode="auto">
                          <a:xfrm>
                            <a:off x="0" y="0"/>
                            <a:ext cx="1666875" cy="4667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6" w:type="dxa"/>
            <w:tcMar>
              <w:top w:w="0" w:type="dxa"/>
              <w:left w:w="108" w:type="dxa"/>
              <w:bottom w:w="0" w:type="dxa"/>
              <w:right w:w="108" w:type="dxa"/>
            </w:tcMar>
          </w:tcPr>
          <w:p w:rsidR="00DF1383" w:rsidRPr="00DF1383" w:rsidRDefault="00DF1383" w:rsidP="00DF1383">
            <w:pPr>
              <w:widowControl w:val="0"/>
              <w:suppressAutoHyphens/>
              <w:autoSpaceDN w:val="0"/>
              <w:spacing w:after="0" w:line="242" w:lineRule="auto"/>
              <w:ind w:right="1150"/>
              <w:jc w:val="center"/>
              <w:textAlignment w:val="baseline"/>
              <w:rPr>
                <w:rFonts w:ascii="Times New Roman" w:eastAsia="Times New Roman" w:hAnsi="Times New Roman" w:cs="Times New Roman"/>
                <w:kern w:val="3"/>
                <w:sz w:val="24"/>
                <w:szCs w:val="24"/>
                <w:lang w:eastAsia="en-US"/>
              </w:rPr>
            </w:pPr>
          </w:p>
        </w:tc>
        <w:tc>
          <w:tcPr>
            <w:tcW w:w="2754" w:type="dxa"/>
            <w:tcBorders>
              <w:top w:val="nil"/>
              <w:left w:val="nil"/>
              <w:bottom w:val="single" w:sz="4" w:space="0" w:color="000000"/>
              <w:right w:val="nil"/>
            </w:tcBorders>
            <w:tcMar>
              <w:top w:w="0" w:type="dxa"/>
              <w:left w:w="108" w:type="dxa"/>
              <w:bottom w:w="0" w:type="dxa"/>
              <w:right w:w="108" w:type="dxa"/>
            </w:tcMar>
          </w:tcPr>
          <w:p w:rsidR="00DF1383" w:rsidRPr="00DF1383" w:rsidRDefault="00DF1383" w:rsidP="00DF1383">
            <w:pPr>
              <w:widowControl w:val="0"/>
              <w:suppressAutoHyphens/>
              <w:autoSpaceDN w:val="0"/>
              <w:spacing w:after="0" w:line="242" w:lineRule="auto"/>
              <w:ind w:right="1150"/>
              <w:jc w:val="center"/>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noProof/>
                <w:color w:val="000000"/>
                <w:kern w:val="3"/>
                <w:sz w:val="24"/>
                <w:szCs w:val="24"/>
              </w:rPr>
              <w:drawing>
                <wp:inline distT="0" distB="0" distL="0" distR="0" wp14:anchorId="372AA534" wp14:editId="7A107AAD">
                  <wp:extent cx="1257300" cy="457200"/>
                  <wp:effectExtent l="19050" t="0" r="0" b="0"/>
                  <wp:docPr id="2" name="Рисунок 2" descr="D:\Яна\Секрет\Desktop\подписи\сухина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Яна\Секрет\Desktop\подписи\сухина - копия.jpg"/>
                          <pic:cNvPicPr>
                            <a:picLocks noChangeAspect="1" noChangeArrowheads="1"/>
                          </pic:cNvPicPr>
                        </pic:nvPicPr>
                        <pic:blipFill>
                          <a:blip r:embed="rId6" cstate="print"/>
                          <a:srcRect/>
                          <a:stretch>
                            <a:fillRect/>
                          </a:stretch>
                        </pic:blipFill>
                        <pic:spPr bwMode="auto">
                          <a:xfrm>
                            <a:off x="0" y="0"/>
                            <a:ext cx="1257300" cy="457200"/>
                          </a:xfrm>
                          <a:prstGeom prst="rect">
                            <a:avLst/>
                          </a:prstGeom>
                          <a:noFill/>
                          <a:ln w="9525">
                            <a:noFill/>
                            <a:miter lim="800000"/>
                            <a:headEnd/>
                            <a:tailEnd/>
                          </a:ln>
                        </pic:spPr>
                      </pic:pic>
                    </a:graphicData>
                  </a:graphic>
                </wp:inline>
              </w:drawing>
            </w:r>
          </w:p>
        </w:tc>
      </w:tr>
      <w:tr w:rsidR="00DF1383" w:rsidRPr="00DF1383" w:rsidTr="0003243A">
        <w:tc>
          <w:tcPr>
            <w:tcW w:w="3686" w:type="dxa"/>
            <w:tcBorders>
              <w:top w:val="single" w:sz="4" w:space="0" w:color="000000"/>
              <w:left w:val="nil"/>
              <w:bottom w:val="nil"/>
              <w:right w:val="nil"/>
            </w:tcBorders>
            <w:tcMar>
              <w:top w:w="0" w:type="dxa"/>
              <w:left w:w="108" w:type="dxa"/>
              <w:bottom w:w="0" w:type="dxa"/>
              <w:right w:w="108" w:type="dxa"/>
            </w:tcMar>
            <w:hideMark/>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kern w:val="3"/>
                <w:sz w:val="24"/>
                <w:szCs w:val="24"/>
                <w:lang w:eastAsia="en-US"/>
              </w:rPr>
              <w:t>Е.П. Юринов</w:t>
            </w:r>
          </w:p>
        </w:tc>
        <w:tc>
          <w:tcPr>
            <w:tcW w:w="2556" w:type="dxa"/>
            <w:tcMar>
              <w:top w:w="0" w:type="dxa"/>
              <w:left w:w="108" w:type="dxa"/>
              <w:bottom w:w="0" w:type="dxa"/>
              <w:right w:w="108" w:type="dxa"/>
            </w:tcMar>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p>
        </w:tc>
        <w:tc>
          <w:tcPr>
            <w:tcW w:w="2754" w:type="dxa"/>
            <w:tcBorders>
              <w:top w:val="single" w:sz="4" w:space="0" w:color="000000"/>
              <w:left w:val="nil"/>
              <w:bottom w:val="nil"/>
              <w:right w:val="nil"/>
            </w:tcBorders>
            <w:tcMar>
              <w:top w:w="0" w:type="dxa"/>
              <w:left w:w="108" w:type="dxa"/>
              <w:bottom w:w="0" w:type="dxa"/>
              <w:right w:w="108" w:type="dxa"/>
            </w:tcMar>
            <w:hideMark/>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kern w:val="3"/>
                <w:sz w:val="24"/>
                <w:szCs w:val="24"/>
                <w:lang w:eastAsia="en-US"/>
              </w:rPr>
              <w:t xml:space="preserve">Т.А. </w:t>
            </w:r>
            <w:proofErr w:type="spellStart"/>
            <w:r w:rsidRPr="00DF1383">
              <w:rPr>
                <w:rFonts w:ascii="Times New Roman" w:eastAsia="Times New Roman" w:hAnsi="Times New Roman" w:cs="Times New Roman"/>
                <w:kern w:val="3"/>
                <w:sz w:val="24"/>
                <w:szCs w:val="24"/>
                <w:lang w:eastAsia="en-US"/>
              </w:rPr>
              <w:t>Сухина</w:t>
            </w:r>
            <w:proofErr w:type="spellEnd"/>
          </w:p>
        </w:tc>
      </w:tr>
      <w:tr w:rsidR="00DF1383" w:rsidRPr="00DF1383" w:rsidTr="0003243A">
        <w:tc>
          <w:tcPr>
            <w:tcW w:w="3686" w:type="dxa"/>
            <w:tcMar>
              <w:top w:w="0" w:type="dxa"/>
              <w:left w:w="108" w:type="dxa"/>
              <w:bottom w:w="0" w:type="dxa"/>
              <w:right w:w="108" w:type="dxa"/>
            </w:tcMar>
            <w:hideMark/>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kern w:val="3"/>
                <w:sz w:val="24"/>
                <w:szCs w:val="24"/>
                <w:lang w:eastAsia="en-US"/>
              </w:rPr>
              <w:t xml:space="preserve">«30» </w:t>
            </w:r>
            <w:r w:rsidRPr="00DF1383">
              <w:rPr>
                <w:rFonts w:ascii="Times New Roman" w:eastAsia="Times New Roman" w:hAnsi="Times New Roman" w:cs="Times New Roman"/>
                <w:kern w:val="3"/>
                <w:sz w:val="24"/>
                <w:szCs w:val="24"/>
                <w:u w:val="single"/>
                <w:lang w:eastAsia="en-US"/>
              </w:rPr>
              <w:t xml:space="preserve">августа </w:t>
            </w:r>
            <w:r w:rsidRPr="00DF1383">
              <w:rPr>
                <w:rFonts w:ascii="Times New Roman" w:eastAsia="Times New Roman" w:hAnsi="Times New Roman" w:cs="Times New Roman"/>
                <w:kern w:val="3"/>
                <w:sz w:val="24"/>
                <w:szCs w:val="24"/>
                <w:lang w:eastAsia="en-US"/>
              </w:rPr>
              <w:t>2023г.</w:t>
            </w:r>
          </w:p>
        </w:tc>
        <w:tc>
          <w:tcPr>
            <w:tcW w:w="2556" w:type="dxa"/>
            <w:tcMar>
              <w:top w:w="0" w:type="dxa"/>
              <w:left w:w="108" w:type="dxa"/>
              <w:bottom w:w="0" w:type="dxa"/>
              <w:right w:w="108" w:type="dxa"/>
            </w:tcMar>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p>
        </w:tc>
        <w:tc>
          <w:tcPr>
            <w:tcW w:w="2754" w:type="dxa"/>
            <w:tcMar>
              <w:top w:w="0" w:type="dxa"/>
              <w:left w:w="108" w:type="dxa"/>
              <w:bottom w:w="0" w:type="dxa"/>
              <w:right w:w="108" w:type="dxa"/>
            </w:tcMar>
            <w:hideMark/>
          </w:tcPr>
          <w:p w:rsidR="00DF1383" w:rsidRPr="00DF1383" w:rsidRDefault="00DF1383" w:rsidP="00DF1383">
            <w:pPr>
              <w:widowControl w:val="0"/>
              <w:tabs>
                <w:tab w:val="left" w:pos="6188"/>
              </w:tabs>
              <w:suppressAutoHyphens/>
              <w:autoSpaceDN w:val="0"/>
              <w:spacing w:after="0" w:line="242" w:lineRule="auto"/>
              <w:ind w:left="222"/>
              <w:textAlignment w:val="baseline"/>
              <w:rPr>
                <w:rFonts w:ascii="Times New Roman" w:eastAsia="Times New Roman" w:hAnsi="Times New Roman" w:cs="Times New Roman"/>
                <w:kern w:val="3"/>
                <w:sz w:val="24"/>
                <w:szCs w:val="24"/>
                <w:lang w:eastAsia="en-US"/>
              </w:rPr>
            </w:pPr>
            <w:r w:rsidRPr="00DF1383">
              <w:rPr>
                <w:rFonts w:ascii="Times New Roman" w:eastAsia="Times New Roman" w:hAnsi="Times New Roman" w:cs="Times New Roman"/>
                <w:kern w:val="3"/>
                <w:sz w:val="24"/>
                <w:szCs w:val="24"/>
                <w:lang w:eastAsia="en-US"/>
              </w:rPr>
              <w:t xml:space="preserve">«31» </w:t>
            </w:r>
            <w:r w:rsidRPr="00DF1383">
              <w:rPr>
                <w:rFonts w:ascii="Times New Roman" w:eastAsia="Times New Roman" w:hAnsi="Times New Roman" w:cs="Times New Roman"/>
                <w:kern w:val="3"/>
                <w:sz w:val="24"/>
                <w:szCs w:val="24"/>
                <w:u w:val="single"/>
                <w:lang w:eastAsia="en-US"/>
              </w:rPr>
              <w:t xml:space="preserve">августа </w:t>
            </w:r>
            <w:r w:rsidRPr="00DF1383">
              <w:rPr>
                <w:rFonts w:ascii="Times New Roman" w:eastAsia="Times New Roman" w:hAnsi="Times New Roman" w:cs="Times New Roman"/>
                <w:kern w:val="3"/>
                <w:sz w:val="24"/>
                <w:szCs w:val="24"/>
                <w:lang w:eastAsia="en-US"/>
              </w:rPr>
              <w:t>2023г.</w:t>
            </w:r>
          </w:p>
        </w:tc>
      </w:tr>
    </w:tbl>
    <w:p w:rsidR="00EA4B22" w:rsidRDefault="00EA4B22" w:rsidP="00EA4B22">
      <w:pPr>
        <w:rPr>
          <w:rFonts w:ascii="Times New Roman" w:hAnsi="Times New Roman" w:cs="Times New Roman"/>
          <w:color w:val="000000"/>
          <w:sz w:val="24"/>
          <w:szCs w:val="24"/>
        </w:rPr>
      </w:pPr>
    </w:p>
    <w:p w:rsidR="00DF1383" w:rsidRDefault="00DF1383" w:rsidP="00EA4B22">
      <w:pPr>
        <w:rPr>
          <w:rFonts w:ascii="Times New Roman" w:hAnsi="Times New Roman" w:cs="Times New Roman"/>
          <w:color w:val="000000"/>
          <w:sz w:val="24"/>
          <w:szCs w:val="24"/>
        </w:rPr>
      </w:pPr>
    </w:p>
    <w:p w:rsidR="00DF1383" w:rsidRDefault="00DF1383" w:rsidP="00EA4B22">
      <w:pPr>
        <w:rPr>
          <w:rFonts w:ascii="Times New Roman" w:hAnsi="Times New Roman" w:cs="Times New Roman"/>
          <w:color w:val="000000"/>
          <w:sz w:val="24"/>
          <w:szCs w:val="24"/>
        </w:rPr>
      </w:pPr>
    </w:p>
    <w:p w:rsidR="00DF1383" w:rsidRDefault="00DF1383" w:rsidP="00EA4B22">
      <w:pPr>
        <w:rPr>
          <w:rFonts w:ascii="Times New Roman" w:hAnsi="Times New Roman" w:cs="Times New Roman"/>
          <w:color w:val="000000"/>
          <w:sz w:val="24"/>
          <w:szCs w:val="24"/>
        </w:rPr>
      </w:pPr>
    </w:p>
    <w:p w:rsidR="00DF1383" w:rsidRDefault="00DF1383" w:rsidP="00EA4B22">
      <w:pPr>
        <w:rPr>
          <w:rFonts w:ascii="Times New Roman" w:hAnsi="Times New Roman" w:cs="Times New Roman"/>
          <w:color w:val="000000"/>
          <w:sz w:val="24"/>
          <w:szCs w:val="24"/>
        </w:rPr>
      </w:pPr>
    </w:p>
    <w:p w:rsidR="00DF1383" w:rsidRPr="00EA4B22" w:rsidRDefault="00DF1383" w:rsidP="00EA4B22">
      <w:pPr>
        <w:rPr>
          <w:rFonts w:ascii="Times New Roman" w:hAnsi="Times New Roman" w:cs="Times New Roman"/>
          <w:color w:val="000000"/>
          <w:sz w:val="24"/>
          <w:szCs w:val="24"/>
        </w:rPr>
      </w:pPr>
    </w:p>
    <w:p w:rsidR="00EA4B22" w:rsidRPr="00EA4B22" w:rsidRDefault="00EA4B22" w:rsidP="00EA4B22">
      <w:pPr>
        <w:rPr>
          <w:rFonts w:ascii="Times New Roman" w:hAnsi="Times New Roman" w:cs="Times New Roman"/>
          <w:color w:val="000000"/>
          <w:sz w:val="24"/>
          <w:szCs w:val="24"/>
        </w:rPr>
      </w:pPr>
      <w:r w:rsidRPr="00EA4B22">
        <w:rPr>
          <w:rFonts w:ascii="Times New Roman" w:hAnsi="Times New Roman" w:cs="Times New Roman"/>
          <w:color w:val="000000"/>
          <w:sz w:val="24"/>
          <w:szCs w:val="24"/>
        </w:rPr>
        <w:t>‌</w:t>
      </w:r>
    </w:p>
    <w:p w:rsidR="00EA4B22" w:rsidRPr="00EA4B22" w:rsidRDefault="00EA4B22" w:rsidP="00DF1383">
      <w:pPr>
        <w:jc w:val="center"/>
        <w:rPr>
          <w:rFonts w:ascii="Times New Roman" w:hAnsi="Times New Roman" w:cs="Times New Roman"/>
          <w:color w:val="000000"/>
          <w:sz w:val="24"/>
          <w:szCs w:val="24"/>
        </w:rPr>
      </w:pPr>
      <w:r w:rsidRPr="00EA4B22">
        <w:rPr>
          <w:rFonts w:ascii="Times New Roman" w:hAnsi="Times New Roman" w:cs="Times New Roman"/>
          <w:b/>
          <w:color w:val="000000"/>
          <w:sz w:val="24"/>
          <w:szCs w:val="24"/>
        </w:rPr>
        <w:t>РАБОЧАЯ ПРОГРАММА</w:t>
      </w:r>
    </w:p>
    <w:p w:rsidR="00EA4B22" w:rsidRPr="00EA4B22" w:rsidRDefault="00EA4B22" w:rsidP="00DF1383">
      <w:pPr>
        <w:jc w:val="center"/>
        <w:rPr>
          <w:rFonts w:ascii="Times New Roman" w:hAnsi="Times New Roman" w:cs="Times New Roman"/>
          <w:color w:val="000000"/>
          <w:sz w:val="24"/>
          <w:szCs w:val="24"/>
        </w:rPr>
      </w:pPr>
      <w:r w:rsidRPr="00EA4B22">
        <w:rPr>
          <w:rFonts w:ascii="Times New Roman" w:hAnsi="Times New Roman" w:cs="Times New Roman"/>
          <w:color w:val="000000"/>
          <w:sz w:val="24"/>
          <w:szCs w:val="24"/>
        </w:rPr>
        <w:t xml:space="preserve">Курса по внеурочной </w:t>
      </w:r>
      <w:proofErr w:type="gramStart"/>
      <w:r w:rsidRPr="00EA4B22">
        <w:rPr>
          <w:rFonts w:ascii="Times New Roman" w:hAnsi="Times New Roman" w:cs="Times New Roman"/>
          <w:color w:val="000000"/>
          <w:sz w:val="24"/>
          <w:szCs w:val="24"/>
        </w:rPr>
        <w:t>деятельности  «</w:t>
      </w:r>
      <w:proofErr w:type="gramEnd"/>
      <w:r w:rsidRPr="00EA4B22">
        <w:rPr>
          <w:rFonts w:ascii="Times New Roman" w:hAnsi="Times New Roman" w:cs="Times New Roman"/>
          <w:color w:val="000000"/>
          <w:sz w:val="24"/>
          <w:szCs w:val="24"/>
        </w:rPr>
        <w:t>Тайны биологии»</w:t>
      </w:r>
    </w:p>
    <w:p w:rsidR="00EA4B22" w:rsidRPr="00EA4B22" w:rsidRDefault="00EA4B22" w:rsidP="00DF1383">
      <w:pPr>
        <w:jc w:val="center"/>
        <w:rPr>
          <w:rFonts w:ascii="Times New Roman" w:hAnsi="Times New Roman" w:cs="Times New Roman"/>
          <w:color w:val="000000"/>
          <w:sz w:val="24"/>
          <w:szCs w:val="24"/>
        </w:rPr>
      </w:pPr>
      <w:r w:rsidRPr="00EA4B22">
        <w:rPr>
          <w:rFonts w:ascii="Times New Roman" w:hAnsi="Times New Roman" w:cs="Times New Roman"/>
          <w:color w:val="000000"/>
          <w:sz w:val="24"/>
          <w:szCs w:val="24"/>
        </w:rPr>
        <w:t>для 10-11 классов</w:t>
      </w:r>
    </w:p>
    <w:p w:rsidR="00EA4B22" w:rsidRDefault="00EA4B22" w:rsidP="00EA4B22">
      <w:pPr>
        <w:rPr>
          <w:rFonts w:ascii="Times New Roman" w:hAnsi="Times New Roman" w:cs="Times New Roman"/>
          <w:color w:val="000000"/>
          <w:sz w:val="24"/>
          <w:szCs w:val="24"/>
        </w:rPr>
      </w:pPr>
    </w:p>
    <w:p w:rsidR="00DF1383" w:rsidRDefault="00DF1383" w:rsidP="00EA4B22">
      <w:pPr>
        <w:rPr>
          <w:rFonts w:ascii="Times New Roman" w:hAnsi="Times New Roman" w:cs="Times New Roman"/>
          <w:color w:val="000000"/>
          <w:sz w:val="24"/>
          <w:szCs w:val="24"/>
        </w:rPr>
      </w:pPr>
    </w:p>
    <w:p w:rsidR="00DF1383" w:rsidRDefault="00DF1383" w:rsidP="00EA4B22">
      <w:pPr>
        <w:rPr>
          <w:rFonts w:ascii="Times New Roman" w:hAnsi="Times New Roman" w:cs="Times New Roman"/>
          <w:color w:val="000000"/>
          <w:sz w:val="24"/>
          <w:szCs w:val="24"/>
        </w:rPr>
      </w:pPr>
    </w:p>
    <w:p w:rsidR="00DF1383" w:rsidRPr="00EA4B22" w:rsidRDefault="00DF1383" w:rsidP="00EA4B22">
      <w:pPr>
        <w:rPr>
          <w:rFonts w:ascii="Times New Roman" w:hAnsi="Times New Roman" w:cs="Times New Roman"/>
          <w:color w:val="000000"/>
          <w:sz w:val="24"/>
          <w:szCs w:val="24"/>
        </w:rPr>
      </w:pPr>
    </w:p>
    <w:p w:rsidR="00EA4B22" w:rsidRPr="00EA4B22" w:rsidRDefault="00EA4B22" w:rsidP="00DF1383">
      <w:pPr>
        <w:tabs>
          <w:tab w:val="left" w:pos="7048"/>
        </w:tabs>
        <w:ind w:firstLine="6804"/>
        <w:rPr>
          <w:rFonts w:ascii="Times New Roman" w:hAnsi="Times New Roman" w:cs="Times New Roman"/>
          <w:color w:val="000000"/>
          <w:sz w:val="24"/>
          <w:szCs w:val="24"/>
        </w:rPr>
      </w:pPr>
      <w:r w:rsidRPr="00EA4B22">
        <w:rPr>
          <w:rFonts w:ascii="Times New Roman" w:hAnsi="Times New Roman" w:cs="Times New Roman"/>
          <w:color w:val="000000"/>
          <w:sz w:val="24"/>
          <w:szCs w:val="24"/>
        </w:rPr>
        <w:t>Составитель:</w:t>
      </w:r>
    </w:p>
    <w:p w:rsidR="00EA4B22" w:rsidRPr="00EA4B22" w:rsidRDefault="00EA4B22" w:rsidP="00DF1383">
      <w:pPr>
        <w:tabs>
          <w:tab w:val="left" w:pos="7048"/>
        </w:tabs>
        <w:ind w:firstLine="6804"/>
        <w:rPr>
          <w:rFonts w:ascii="Times New Roman" w:hAnsi="Times New Roman" w:cs="Times New Roman"/>
          <w:color w:val="000000"/>
          <w:sz w:val="24"/>
          <w:szCs w:val="24"/>
        </w:rPr>
      </w:pPr>
      <w:proofErr w:type="spellStart"/>
      <w:r w:rsidRPr="00EA4B22">
        <w:rPr>
          <w:rFonts w:ascii="Times New Roman" w:hAnsi="Times New Roman" w:cs="Times New Roman"/>
          <w:color w:val="000000"/>
          <w:sz w:val="24"/>
          <w:szCs w:val="24"/>
        </w:rPr>
        <w:t>Берсанова</w:t>
      </w:r>
      <w:proofErr w:type="spellEnd"/>
      <w:r w:rsidRPr="00EA4B22">
        <w:rPr>
          <w:rFonts w:ascii="Times New Roman" w:hAnsi="Times New Roman" w:cs="Times New Roman"/>
          <w:color w:val="000000"/>
          <w:sz w:val="24"/>
          <w:szCs w:val="24"/>
        </w:rPr>
        <w:t xml:space="preserve"> Н.М.</w:t>
      </w:r>
    </w:p>
    <w:p w:rsidR="00EA4B22" w:rsidRPr="00EA4B22" w:rsidRDefault="00EA4B22" w:rsidP="00DF1383">
      <w:pPr>
        <w:tabs>
          <w:tab w:val="left" w:pos="7048"/>
        </w:tabs>
        <w:ind w:firstLine="6804"/>
        <w:rPr>
          <w:rFonts w:ascii="Times New Roman" w:hAnsi="Times New Roman" w:cs="Times New Roman"/>
          <w:color w:val="000000"/>
          <w:sz w:val="24"/>
          <w:szCs w:val="24"/>
        </w:rPr>
      </w:pPr>
      <w:r w:rsidRPr="00EA4B22">
        <w:rPr>
          <w:rFonts w:ascii="Times New Roman" w:hAnsi="Times New Roman" w:cs="Times New Roman"/>
          <w:color w:val="000000"/>
          <w:sz w:val="24"/>
          <w:szCs w:val="24"/>
        </w:rPr>
        <w:t>учитель  биологии</w:t>
      </w:r>
    </w:p>
    <w:p w:rsidR="00EA4B22" w:rsidRPr="00EA4B22" w:rsidRDefault="00EA4B22" w:rsidP="00EA4B22">
      <w:pPr>
        <w:tabs>
          <w:tab w:val="left" w:pos="7048"/>
        </w:tabs>
        <w:rPr>
          <w:rFonts w:ascii="Times New Roman" w:hAnsi="Times New Roman" w:cs="Times New Roman"/>
          <w:color w:val="000000"/>
          <w:sz w:val="24"/>
          <w:szCs w:val="24"/>
        </w:rPr>
      </w:pPr>
    </w:p>
    <w:p w:rsidR="00EA4B22" w:rsidRPr="00EA4B22" w:rsidRDefault="00EA4B22" w:rsidP="00EA4B22">
      <w:pPr>
        <w:rPr>
          <w:rFonts w:ascii="Times New Roman" w:hAnsi="Times New Roman" w:cs="Times New Roman"/>
          <w:color w:val="000000"/>
          <w:sz w:val="24"/>
          <w:szCs w:val="24"/>
        </w:rPr>
      </w:pPr>
    </w:p>
    <w:p w:rsidR="00EA4B22" w:rsidRPr="00EA4B22" w:rsidRDefault="00EA4B22" w:rsidP="00EA4B22">
      <w:pPr>
        <w:rPr>
          <w:rFonts w:ascii="Times New Roman" w:hAnsi="Times New Roman" w:cs="Times New Roman"/>
          <w:color w:val="000000"/>
          <w:sz w:val="24"/>
          <w:szCs w:val="24"/>
        </w:rPr>
      </w:pPr>
    </w:p>
    <w:p w:rsidR="00EA4B22" w:rsidRPr="00EA4B22" w:rsidRDefault="00EA4B22" w:rsidP="00EA4B22">
      <w:pPr>
        <w:rPr>
          <w:rFonts w:ascii="Times New Roman" w:hAnsi="Times New Roman" w:cs="Times New Roman"/>
          <w:color w:val="000000"/>
          <w:sz w:val="24"/>
          <w:szCs w:val="24"/>
        </w:rPr>
      </w:pPr>
    </w:p>
    <w:p w:rsidR="00EA4B22" w:rsidRDefault="00EA4B22" w:rsidP="00EA4B22">
      <w:pPr>
        <w:rPr>
          <w:rFonts w:ascii="Times New Roman" w:hAnsi="Times New Roman" w:cs="Times New Roman"/>
          <w:color w:val="000000"/>
          <w:sz w:val="24"/>
          <w:szCs w:val="24"/>
        </w:rPr>
      </w:pPr>
    </w:p>
    <w:p w:rsidR="00DF1383" w:rsidRDefault="00DF1383" w:rsidP="00EA4B22">
      <w:pPr>
        <w:rPr>
          <w:rFonts w:ascii="Times New Roman" w:hAnsi="Times New Roman" w:cs="Times New Roman"/>
          <w:color w:val="000000"/>
          <w:sz w:val="24"/>
          <w:szCs w:val="24"/>
        </w:rPr>
      </w:pPr>
    </w:p>
    <w:p w:rsidR="00DF1383" w:rsidRPr="00EA4B22" w:rsidRDefault="00DF1383" w:rsidP="00EA4B22">
      <w:pPr>
        <w:rPr>
          <w:rFonts w:ascii="Times New Roman" w:hAnsi="Times New Roman" w:cs="Times New Roman"/>
          <w:color w:val="000000"/>
          <w:sz w:val="24"/>
          <w:szCs w:val="24"/>
        </w:rPr>
      </w:pPr>
      <w:bookmarkStart w:id="0" w:name="_GoBack"/>
      <w:bookmarkEnd w:id="0"/>
    </w:p>
    <w:p w:rsidR="00EA4B22" w:rsidRPr="00EA4B22" w:rsidRDefault="00EA4B22" w:rsidP="00DF1383">
      <w:pPr>
        <w:tabs>
          <w:tab w:val="left" w:pos="2963"/>
        </w:tabs>
        <w:jc w:val="center"/>
        <w:rPr>
          <w:rFonts w:ascii="Times New Roman" w:hAnsi="Times New Roman" w:cs="Times New Roman"/>
          <w:color w:val="000000"/>
          <w:sz w:val="24"/>
          <w:szCs w:val="24"/>
        </w:rPr>
      </w:pPr>
      <w:proofErr w:type="spellStart"/>
      <w:proofErr w:type="gramStart"/>
      <w:r w:rsidRPr="00EA4B22">
        <w:rPr>
          <w:rFonts w:ascii="Times New Roman" w:hAnsi="Times New Roman" w:cs="Times New Roman"/>
          <w:b/>
          <w:color w:val="000000"/>
          <w:sz w:val="24"/>
          <w:szCs w:val="24"/>
        </w:rPr>
        <w:t>с.Очуры</w:t>
      </w:r>
      <w:proofErr w:type="spellEnd"/>
      <w:r w:rsidRPr="00EA4B22">
        <w:rPr>
          <w:rFonts w:ascii="Times New Roman" w:hAnsi="Times New Roman" w:cs="Times New Roman"/>
          <w:b/>
          <w:color w:val="000000"/>
          <w:sz w:val="24"/>
          <w:szCs w:val="24"/>
        </w:rPr>
        <w:t>‌</w:t>
      </w:r>
      <w:proofErr w:type="gramEnd"/>
      <w:r w:rsidRPr="00EA4B22">
        <w:rPr>
          <w:rFonts w:ascii="Times New Roman" w:hAnsi="Times New Roman" w:cs="Times New Roman"/>
          <w:b/>
          <w:color w:val="000000"/>
          <w:sz w:val="24"/>
          <w:szCs w:val="24"/>
        </w:rPr>
        <w:t xml:space="preserve"> </w:t>
      </w:r>
      <w:bookmarkStart w:id="1" w:name="6d9e9922-8c7a-4bd6-b337-ac3d7fc668dc"/>
      <w:r w:rsidRPr="00EA4B22">
        <w:rPr>
          <w:rFonts w:ascii="Times New Roman" w:hAnsi="Times New Roman" w:cs="Times New Roman"/>
          <w:b/>
          <w:color w:val="000000"/>
          <w:sz w:val="24"/>
          <w:szCs w:val="24"/>
        </w:rPr>
        <w:t>2023</w:t>
      </w:r>
      <w:bookmarkEnd w:id="1"/>
      <w:r w:rsidRPr="00EA4B22">
        <w:rPr>
          <w:rFonts w:ascii="Times New Roman" w:hAnsi="Times New Roman" w:cs="Times New Roman"/>
          <w:b/>
          <w:color w:val="000000"/>
          <w:sz w:val="24"/>
          <w:szCs w:val="24"/>
        </w:rPr>
        <w:t>‌</w:t>
      </w:r>
    </w:p>
    <w:p w:rsidR="001459AD" w:rsidRDefault="001459AD" w:rsidP="001459AD">
      <w:pPr>
        <w:spacing w:after="0"/>
        <w:jc w:val="center"/>
        <w:rPr>
          <w:rFonts w:ascii="Times New Roman" w:hAnsi="Times New Roman" w:cs="Times New Roman"/>
          <w:b/>
          <w:sz w:val="24"/>
          <w:szCs w:val="24"/>
        </w:rPr>
      </w:pPr>
      <w:bookmarkStart w:id="2" w:name="daf91b7c-f861-4f65-ac3d-7093d1098ae7"/>
      <w:bookmarkEnd w:id="2"/>
      <w:r w:rsidRPr="00696786">
        <w:rPr>
          <w:rFonts w:ascii="Times New Roman" w:hAnsi="Times New Roman" w:cs="Times New Roman"/>
          <w:b/>
          <w:sz w:val="24"/>
          <w:szCs w:val="24"/>
        </w:rPr>
        <w:lastRenderedPageBreak/>
        <w:t>Пояснительная записка</w:t>
      </w:r>
    </w:p>
    <w:p w:rsidR="001459AD" w:rsidRPr="0054191D" w:rsidRDefault="001459AD" w:rsidP="001459AD">
      <w:pPr>
        <w:suppressAutoHyphens/>
        <w:spacing w:after="0"/>
        <w:ind w:firstLine="567"/>
        <w:jc w:val="both"/>
        <w:rPr>
          <w:rFonts w:ascii="Times New Roman" w:eastAsia="Times New Roman" w:hAnsi="Times New Roman" w:cs="Times New Roman"/>
          <w:sz w:val="24"/>
          <w:szCs w:val="20"/>
          <w:lang w:eastAsia="ar-SA"/>
        </w:rPr>
      </w:pPr>
      <w:r w:rsidRPr="0054191D">
        <w:rPr>
          <w:rFonts w:ascii="Times New Roman" w:eastAsia="Times New Roman" w:hAnsi="Times New Roman" w:cs="Times New Roman"/>
          <w:sz w:val="24"/>
          <w:szCs w:val="20"/>
          <w:lang w:eastAsia="ar-SA"/>
        </w:rPr>
        <w:t xml:space="preserve">Предлагаемая программа расширяет базовый курс общей биологии за 10-11 класс и позволяет провести целенаправленную подготовку учащихся к ЕГЭ по биологии, познакомить учеников с различными типами заданий, которые входят в диагностические и экзаменационные работы и способствует систематической работе учителя по формированию общеучебных умений и навыков. </w:t>
      </w:r>
    </w:p>
    <w:p w:rsidR="001459AD" w:rsidRPr="0054191D" w:rsidRDefault="001459AD" w:rsidP="001459AD">
      <w:pPr>
        <w:suppressAutoHyphens/>
        <w:spacing w:after="0"/>
        <w:ind w:firstLine="567"/>
        <w:jc w:val="both"/>
        <w:rPr>
          <w:rFonts w:ascii="Times New Roman" w:eastAsia="Times New Roman" w:hAnsi="Times New Roman" w:cs="Times New Roman"/>
          <w:sz w:val="24"/>
          <w:szCs w:val="20"/>
          <w:lang w:eastAsia="ar-SA"/>
        </w:rPr>
      </w:pPr>
      <w:r w:rsidRPr="0054191D">
        <w:rPr>
          <w:rFonts w:ascii="Times New Roman" w:eastAsia="Times New Roman" w:hAnsi="Times New Roman" w:cs="Times New Roman"/>
          <w:sz w:val="24"/>
          <w:szCs w:val="20"/>
          <w:lang w:eastAsia="ar-SA"/>
        </w:rPr>
        <w:t>Данная программа составлена на основе следующих нормативных документов:</w:t>
      </w:r>
    </w:p>
    <w:p w:rsidR="001459AD" w:rsidRPr="0054191D" w:rsidRDefault="001459AD" w:rsidP="001459AD">
      <w:pPr>
        <w:suppressAutoHyphens/>
        <w:spacing w:after="0"/>
        <w:ind w:firstLine="567"/>
        <w:jc w:val="both"/>
        <w:rPr>
          <w:rFonts w:ascii="Times New Roman" w:eastAsia="Times New Roman" w:hAnsi="Times New Roman" w:cs="Times New Roman"/>
          <w:sz w:val="24"/>
          <w:szCs w:val="20"/>
          <w:lang w:eastAsia="ar-SA"/>
        </w:rPr>
      </w:pPr>
      <w:r w:rsidRPr="0054191D">
        <w:rPr>
          <w:rFonts w:ascii="Times New Roman" w:eastAsia="Times New Roman" w:hAnsi="Times New Roman" w:cs="Times New Roman"/>
          <w:sz w:val="24"/>
          <w:szCs w:val="20"/>
          <w:lang w:eastAsia="ar-SA"/>
        </w:rPr>
        <w:t>1. Обязательный минимум содержания основного общего образования по биологии.</w:t>
      </w:r>
    </w:p>
    <w:p w:rsidR="001459AD" w:rsidRPr="0054191D" w:rsidRDefault="001459AD" w:rsidP="001459AD">
      <w:pPr>
        <w:suppressAutoHyphens/>
        <w:spacing w:after="0"/>
        <w:ind w:firstLine="567"/>
        <w:jc w:val="both"/>
        <w:rPr>
          <w:rFonts w:ascii="Times New Roman" w:eastAsia="Times New Roman" w:hAnsi="Times New Roman" w:cs="Times New Roman"/>
          <w:sz w:val="24"/>
          <w:szCs w:val="20"/>
          <w:lang w:eastAsia="ar-SA"/>
        </w:rPr>
      </w:pPr>
      <w:r w:rsidRPr="0054191D">
        <w:rPr>
          <w:rFonts w:ascii="Times New Roman" w:eastAsia="Times New Roman" w:hAnsi="Times New Roman" w:cs="Times New Roman"/>
          <w:sz w:val="24"/>
          <w:szCs w:val="20"/>
          <w:lang w:eastAsia="ar-SA"/>
        </w:rPr>
        <w:t xml:space="preserve">2. Федеральный компонент государственного стандарта общего образования по биологии. </w:t>
      </w:r>
    </w:p>
    <w:p w:rsidR="001459AD" w:rsidRPr="0054191D" w:rsidRDefault="001459AD" w:rsidP="001459AD">
      <w:pPr>
        <w:suppressAutoHyphens/>
        <w:spacing w:after="0"/>
        <w:ind w:firstLine="567"/>
        <w:jc w:val="both"/>
        <w:rPr>
          <w:rFonts w:ascii="Times New Roman" w:eastAsia="Times New Roman" w:hAnsi="Times New Roman" w:cs="Times New Roman"/>
          <w:sz w:val="24"/>
          <w:szCs w:val="20"/>
          <w:lang w:eastAsia="ar-SA"/>
        </w:rPr>
      </w:pPr>
      <w:r w:rsidRPr="0054191D">
        <w:rPr>
          <w:rFonts w:ascii="Times New Roman" w:eastAsia="Times New Roman" w:hAnsi="Times New Roman" w:cs="Times New Roman"/>
          <w:sz w:val="24"/>
          <w:szCs w:val="20"/>
          <w:lang w:eastAsia="ar-SA"/>
        </w:rPr>
        <w:t xml:space="preserve">3. Базисный учебный план общеобразовательных учреждений Российской Федерации, утвержденный приказом Минобразования РФ №1312 от 09.03.2004; </w:t>
      </w:r>
    </w:p>
    <w:p w:rsidR="001459AD" w:rsidRPr="0054191D" w:rsidRDefault="001459AD" w:rsidP="001459AD">
      <w:pPr>
        <w:suppressAutoHyphens/>
        <w:spacing w:after="0"/>
        <w:ind w:firstLine="567"/>
        <w:jc w:val="both"/>
        <w:rPr>
          <w:rFonts w:ascii="Times New Roman" w:eastAsia="Times New Roman" w:hAnsi="Times New Roman" w:cs="Times New Roman"/>
          <w:sz w:val="24"/>
          <w:szCs w:val="20"/>
          <w:lang w:eastAsia="ar-SA"/>
        </w:rPr>
      </w:pPr>
      <w:r w:rsidRPr="0054191D">
        <w:rPr>
          <w:rFonts w:ascii="Times New Roman" w:eastAsia="Times New Roman" w:hAnsi="Times New Roman" w:cs="Times New Roman"/>
          <w:sz w:val="24"/>
          <w:szCs w:val="20"/>
          <w:lang w:eastAsia="ar-SA"/>
        </w:rPr>
        <w:t>4. Примерные программы, созданные на основе федерального компонента государственного образовательного стандарта;</w:t>
      </w:r>
    </w:p>
    <w:p w:rsidR="001459AD" w:rsidRDefault="001459AD" w:rsidP="001459AD">
      <w:pPr>
        <w:suppressAutoHyphens/>
        <w:spacing w:after="0"/>
        <w:ind w:firstLine="567"/>
        <w:jc w:val="both"/>
        <w:rPr>
          <w:rFonts w:ascii="Times New Roman" w:eastAsia="Times New Roman" w:hAnsi="Times New Roman" w:cs="Times New Roman"/>
          <w:sz w:val="24"/>
          <w:szCs w:val="20"/>
          <w:lang w:eastAsia="ar-SA"/>
        </w:rPr>
      </w:pPr>
      <w:r w:rsidRPr="0054191D">
        <w:rPr>
          <w:rFonts w:ascii="Times New Roman" w:eastAsia="Times New Roman" w:hAnsi="Times New Roman" w:cs="Times New Roman"/>
          <w:sz w:val="24"/>
          <w:szCs w:val="20"/>
          <w:lang w:eastAsia="ar-SA"/>
        </w:rPr>
        <w:t xml:space="preserve">5.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w:t>
      </w:r>
    </w:p>
    <w:p w:rsidR="001459AD" w:rsidRPr="0054191D" w:rsidRDefault="001459AD" w:rsidP="001459AD">
      <w:pPr>
        <w:suppressAutoHyphens/>
        <w:spacing w:after="0"/>
        <w:ind w:firstLine="567"/>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Рабочая программа составлена на основе авторской программы элективного курса «Подготовка к сдаче ЕГЭ по биологии» В.Н. Семенцовой (Сборник 4 «Элективные курсы. Биология, 10-11 классы». – М. изд. «Дрофа», 2009 г)</w:t>
      </w:r>
    </w:p>
    <w:p w:rsidR="001459AD" w:rsidRPr="0054191D" w:rsidRDefault="001459AD" w:rsidP="001459AD">
      <w:pPr>
        <w:suppressAutoHyphens/>
        <w:spacing w:after="0"/>
        <w:ind w:firstLine="567"/>
        <w:jc w:val="both"/>
        <w:rPr>
          <w:rFonts w:ascii="Times New Roman" w:eastAsia="Times New Roman" w:hAnsi="Times New Roman" w:cs="Times New Roman"/>
          <w:sz w:val="24"/>
          <w:szCs w:val="20"/>
          <w:lang w:eastAsia="ar-SA"/>
        </w:rPr>
      </w:pPr>
      <w:r w:rsidRPr="0054191D">
        <w:rPr>
          <w:rFonts w:ascii="Times New Roman" w:eastAsia="Times New Roman" w:hAnsi="Times New Roman" w:cs="Times New Roman"/>
          <w:sz w:val="24"/>
          <w:szCs w:val="20"/>
          <w:lang w:eastAsia="ar-SA"/>
        </w:rPr>
        <w:t xml:space="preserve">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Эти функции определяют направленность целей на формирование социально мобильной личности, осознающей свои гражданские права и обязанности, ясно представляющей себе потенциальные возможности, ресурсы и способы реализации выбранного жизненного пути. Эффективная реализация указанных целей возможна при введении профильного обучения, которая является системой специализированной подготовки в старших классах общеобразовательных школ, ориентированной на индивидуализацию обучающихся, в том числе с учетом реальных потребностей рынка труда, отработки гибкой системы профилей и кооперации старшей ступени школы с учреждениями начального среднего и высшего профессионального образования. (Концепция модернизации российского образования на период до 2010 г.) </w:t>
      </w:r>
    </w:p>
    <w:p w:rsidR="001459AD" w:rsidRPr="00290FDD" w:rsidRDefault="001459AD" w:rsidP="001459AD">
      <w:pPr>
        <w:suppressAutoHyphens/>
        <w:spacing w:after="0"/>
        <w:ind w:firstLine="567"/>
        <w:jc w:val="both"/>
        <w:rPr>
          <w:rFonts w:ascii="Times New Roman" w:eastAsia="Times New Roman" w:hAnsi="Times New Roman" w:cs="Times New Roman"/>
          <w:sz w:val="24"/>
          <w:szCs w:val="20"/>
          <w:lang w:eastAsia="ar-SA"/>
        </w:rPr>
      </w:pPr>
      <w:r w:rsidRPr="0054191D">
        <w:rPr>
          <w:rFonts w:ascii="Times New Roman" w:eastAsia="Times New Roman" w:hAnsi="Times New Roman" w:cs="Times New Roman"/>
          <w:sz w:val="24"/>
          <w:szCs w:val="20"/>
          <w:lang w:eastAsia="ar-SA"/>
        </w:rPr>
        <w:t xml:space="preserve">Данная программа составлена с целью повышения уровня предметной и психологической подготовки учащихся к ЕГЭ (знакомства школьников с особенностями данной формы аттестации, отработки ими навыков заполнения аттестационных документов и бланков ответов, практическим решением задач). </w:t>
      </w:r>
    </w:p>
    <w:p w:rsidR="001459AD" w:rsidRPr="00FC58B2" w:rsidRDefault="001459AD" w:rsidP="001459AD">
      <w:pPr>
        <w:autoSpaceDE w:val="0"/>
        <w:autoSpaceDN w:val="0"/>
        <w:adjustRightInd w:val="0"/>
        <w:spacing w:after="0"/>
        <w:ind w:firstLine="567"/>
        <w:jc w:val="both"/>
        <w:rPr>
          <w:rFonts w:ascii="Times New Roman" w:hAnsi="Times New Roman" w:cs="Times New Roman"/>
          <w:sz w:val="24"/>
          <w:szCs w:val="24"/>
        </w:rPr>
      </w:pPr>
      <w:r w:rsidRPr="00696786">
        <w:rPr>
          <w:rFonts w:ascii="Times New Roman" w:hAnsi="Times New Roman" w:cs="Times New Roman"/>
          <w:sz w:val="24"/>
          <w:szCs w:val="24"/>
        </w:rPr>
        <w:t xml:space="preserve">Элективный курс включает 9 разделов, два изкоторых выполняют контролирующую </w:t>
      </w:r>
      <w:proofErr w:type="gramStart"/>
      <w:r w:rsidRPr="00696786">
        <w:rPr>
          <w:rFonts w:ascii="Times New Roman" w:hAnsi="Times New Roman" w:cs="Times New Roman"/>
          <w:sz w:val="24"/>
          <w:szCs w:val="24"/>
        </w:rPr>
        <w:t>функцию:первый</w:t>
      </w:r>
      <w:proofErr w:type="gramEnd"/>
      <w:r w:rsidRPr="00696786">
        <w:rPr>
          <w:rFonts w:ascii="Times New Roman" w:hAnsi="Times New Roman" w:cs="Times New Roman"/>
          <w:sz w:val="24"/>
          <w:szCs w:val="24"/>
        </w:rPr>
        <w:t xml:space="preserve"> дает исходный анализ знаний и уменийучащихся, последнийпоказывает результативность работы и готовность к аттестации.Семь блоков курса соответствуют содержаниюэкзаменационной работы, и отведенные на них часы отвечают степени усвоения учебного материалаучащимися. В экзаменационную работу</w:t>
      </w:r>
      <w:r>
        <w:rPr>
          <w:rFonts w:ascii="Times New Roman" w:hAnsi="Times New Roman" w:cs="Times New Roman"/>
          <w:sz w:val="24"/>
          <w:szCs w:val="24"/>
        </w:rPr>
        <w:t xml:space="preserve">, </w:t>
      </w:r>
      <w:r w:rsidRPr="00696786">
        <w:rPr>
          <w:rFonts w:ascii="Times New Roman" w:hAnsi="Times New Roman" w:cs="Times New Roman"/>
          <w:sz w:val="24"/>
          <w:szCs w:val="24"/>
        </w:rPr>
        <w:t>выполняемую выпускниками средней школы, входятзадания по курсу основной школы. Изученные в6—7 классах темы понятия не всегда повторяютсяв старших классах, на это зачастую нет временина уроках. По этой причине необходимо дополнительное время на их повторение и понимание сучетом знаний по общей биологии. Курс «Человеки его здоровье», изученный в 8 классе, являетсязначимым для каждого человека, и его повторение и осмысление с позиций выпускника средней</w:t>
      </w:r>
      <w:r w:rsidRPr="00FC58B2">
        <w:rPr>
          <w:rFonts w:ascii="Times New Roman" w:hAnsi="Times New Roman" w:cs="Times New Roman"/>
          <w:sz w:val="24"/>
          <w:szCs w:val="24"/>
        </w:rPr>
        <w:t xml:space="preserve"> школы имеет большое значение для формирования здорового образа жизни.</w:t>
      </w:r>
    </w:p>
    <w:p w:rsidR="001459AD" w:rsidRPr="00FC58B2" w:rsidRDefault="001459AD" w:rsidP="001459AD">
      <w:pPr>
        <w:autoSpaceDE w:val="0"/>
        <w:autoSpaceDN w:val="0"/>
        <w:adjustRightInd w:val="0"/>
        <w:spacing w:after="0"/>
        <w:ind w:firstLine="567"/>
        <w:jc w:val="both"/>
        <w:rPr>
          <w:rFonts w:ascii="Times New Roman" w:hAnsi="Times New Roman" w:cs="Times New Roman"/>
          <w:sz w:val="24"/>
          <w:szCs w:val="24"/>
        </w:rPr>
      </w:pPr>
      <w:r w:rsidRPr="00FC58B2">
        <w:rPr>
          <w:rFonts w:ascii="Times New Roman" w:hAnsi="Times New Roman" w:cs="Times New Roman"/>
          <w:sz w:val="24"/>
          <w:szCs w:val="24"/>
        </w:rPr>
        <w:t>Изучая в 10 классе средней школы вопросы химического состава и жизнедеятельности клетки,школьники еще не имеют необходимых знаний изсмежных предметов — химии, физики. Повторение этих знаний в 11 классе делает их более прочными и обоснованными. Это касается также решения познавательных задач по молекулярной биологии, генетике и экологии.</w:t>
      </w:r>
    </w:p>
    <w:p w:rsidR="001459AD" w:rsidRPr="00FC58B2" w:rsidRDefault="001459AD" w:rsidP="001459AD">
      <w:pPr>
        <w:autoSpaceDE w:val="0"/>
        <w:autoSpaceDN w:val="0"/>
        <w:adjustRightInd w:val="0"/>
        <w:spacing w:after="0"/>
        <w:ind w:firstLine="567"/>
        <w:jc w:val="both"/>
        <w:rPr>
          <w:rFonts w:ascii="Times New Roman" w:hAnsi="Times New Roman" w:cs="Times New Roman"/>
          <w:sz w:val="24"/>
          <w:szCs w:val="24"/>
        </w:rPr>
      </w:pPr>
      <w:r w:rsidRPr="00FC58B2">
        <w:rPr>
          <w:rFonts w:ascii="Times New Roman" w:hAnsi="Times New Roman" w:cs="Times New Roman"/>
          <w:sz w:val="24"/>
          <w:szCs w:val="24"/>
        </w:rPr>
        <w:lastRenderedPageBreak/>
        <w:t>Предлагаемый элективный курс может бытьрассчитан на 68 часов (34 часа в 10 классе, 34 часав 11 классе)</w:t>
      </w:r>
      <w:r>
        <w:rPr>
          <w:rFonts w:ascii="Times New Roman" w:hAnsi="Times New Roman" w:cs="Times New Roman"/>
          <w:sz w:val="24"/>
          <w:szCs w:val="24"/>
        </w:rPr>
        <w:t xml:space="preserve">. </w:t>
      </w:r>
      <w:r w:rsidRPr="002A4D08">
        <w:rPr>
          <w:rFonts w:ascii="Times New Roman" w:hAnsi="Times New Roman" w:cs="Times New Roman"/>
          <w:i/>
          <w:sz w:val="24"/>
          <w:szCs w:val="24"/>
        </w:rPr>
        <w:t>Большинство занятий проводится в виде практических работ, собеседований, коллоквиумов с использованием имеющейся наглядности.</w:t>
      </w:r>
    </w:p>
    <w:p w:rsidR="001459AD" w:rsidRDefault="001459AD" w:rsidP="001459AD">
      <w:pPr>
        <w:autoSpaceDE w:val="0"/>
        <w:autoSpaceDN w:val="0"/>
        <w:adjustRightInd w:val="0"/>
        <w:spacing w:after="0"/>
        <w:ind w:firstLine="567"/>
        <w:jc w:val="both"/>
        <w:rPr>
          <w:rFonts w:ascii="Times New Roman" w:hAnsi="Times New Roman" w:cs="Times New Roman"/>
          <w:sz w:val="24"/>
          <w:szCs w:val="24"/>
        </w:rPr>
      </w:pPr>
      <w:r w:rsidRPr="00FC58B2">
        <w:rPr>
          <w:rFonts w:ascii="Times New Roman" w:hAnsi="Times New Roman" w:cs="Times New Roman"/>
          <w:sz w:val="24"/>
          <w:szCs w:val="24"/>
        </w:rPr>
        <w:t xml:space="preserve">Применение информационнокомпьютерныхтехнологий (ИКТ) приветствуется, так как помогает быстрее осуществлять анализ выполнения заданий и повышает мотивацию учащихся. </w:t>
      </w:r>
    </w:p>
    <w:p w:rsidR="001459AD" w:rsidRPr="00FC58B2" w:rsidRDefault="001459AD" w:rsidP="001459AD">
      <w:pPr>
        <w:autoSpaceDE w:val="0"/>
        <w:autoSpaceDN w:val="0"/>
        <w:adjustRightInd w:val="0"/>
        <w:spacing w:after="0"/>
        <w:jc w:val="center"/>
        <w:rPr>
          <w:rFonts w:ascii="Times New Roman" w:hAnsi="Times New Roman" w:cs="Times New Roman"/>
          <w:b/>
          <w:sz w:val="24"/>
          <w:szCs w:val="24"/>
        </w:rPr>
      </w:pPr>
      <w:r w:rsidRPr="00FC58B2">
        <w:rPr>
          <w:rFonts w:ascii="Times New Roman" w:hAnsi="Times New Roman" w:cs="Times New Roman"/>
          <w:b/>
          <w:sz w:val="24"/>
          <w:szCs w:val="24"/>
        </w:rPr>
        <w:t>Цели курса</w:t>
      </w:r>
    </w:p>
    <w:p w:rsidR="001459AD" w:rsidRDefault="001459AD" w:rsidP="001459AD">
      <w:pPr>
        <w:pStyle w:val="a3"/>
        <w:numPr>
          <w:ilvl w:val="0"/>
          <w:numId w:val="1"/>
        </w:numPr>
        <w:autoSpaceDE w:val="0"/>
        <w:autoSpaceDN w:val="0"/>
        <w:adjustRightInd w:val="0"/>
        <w:spacing w:after="0"/>
        <w:ind w:left="993"/>
        <w:jc w:val="both"/>
        <w:rPr>
          <w:rFonts w:ascii="Times New Roman" w:hAnsi="Times New Roman" w:cs="Times New Roman"/>
          <w:sz w:val="24"/>
          <w:szCs w:val="24"/>
        </w:rPr>
      </w:pPr>
      <w:r w:rsidRPr="00FC58B2">
        <w:rPr>
          <w:rFonts w:ascii="Times New Roman" w:hAnsi="Times New Roman" w:cs="Times New Roman"/>
          <w:sz w:val="24"/>
          <w:szCs w:val="24"/>
        </w:rPr>
        <w:t>Определить уровень биологических знаний учащихся и степень овладения ими учебными умениями.</w:t>
      </w:r>
    </w:p>
    <w:p w:rsidR="001459AD" w:rsidRDefault="001459AD" w:rsidP="001459AD">
      <w:pPr>
        <w:pStyle w:val="a3"/>
        <w:numPr>
          <w:ilvl w:val="0"/>
          <w:numId w:val="1"/>
        </w:numPr>
        <w:autoSpaceDE w:val="0"/>
        <w:autoSpaceDN w:val="0"/>
        <w:adjustRightInd w:val="0"/>
        <w:spacing w:after="0"/>
        <w:ind w:left="993"/>
        <w:jc w:val="both"/>
        <w:rPr>
          <w:rFonts w:ascii="Times New Roman" w:hAnsi="Times New Roman" w:cs="Times New Roman"/>
          <w:sz w:val="24"/>
          <w:szCs w:val="24"/>
        </w:rPr>
      </w:pPr>
      <w:r w:rsidRPr="00FC58B2">
        <w:rPr>
          <w:rFonts w:ascii="Times New Roman" w:hAnsi="Times New Roman" w:cs="Times New Roman"/>
          <w:sz w:val="24"/>
          <w:szCs w:val="24"/>
        </w:rPr>
        <w:t>На основе системного анализа полученных результатов выполнить комплекс заданий, направленных на углубление и конкретизацию знаний учащихся по биологии в соответствии с федеральным компонентом государственного образовательного стандарта для получения позитивных результатов.</w:t>
      </w:r>
    </w:p>
    <w:p w:rsidR="001459AD" w:rsidRDefault="001459AD" w:rsidP="001459AD">
      <w:pPr>
        <w:pStyle w:val="a3"/>
        <w:numPr>
          <w:ilvl w:val="0"/>
          <w:numId w:val="1"/>
        </w:numPr>
        <w:autoSpaceDE w:val="0"/>
        <w:autoSpaceDN w:val="0"/>
        <w:adjustRightInd w:val="0"/>
        <w:spacing w:after="0"/>
        <w:ind w:left="993"/>
        <w:jc w:val="both"/>
        <w:rPr>
          <w:rFonts w:ascii="Times New Roman" w:hAnsi="Times New Roman" w:cs="Times New Roman"/>
          <w:sz w:val="24"/>
          <w:szCs w:val="24"/>
        </w:rPr>
      </w:pPr>
      <w:r w:rsidRPr="00FC58B2">
        <w:rPr>
          <w:rFonts w:ascii="Times New Roman" w:hAnsi="Times New Roman" w:cs="Times New Roman"/>
          <w:sz w:val="24"/>
          <w:szCs w:val="24"/>
        </w:rPr>
        <w:t>Закрепить умение учащихся на разных уровнях: воспроизводить знания, применять знания иумения в знакомой, измененной и новой ситуациях в соответствии с «Требованиями к выпускникам средней школы».</w:t>
      </w:r>
    </w:p>
    <w:p w:rsidR="001459AD" w:rsidRDefault="001459AD" w:rsidP="001459AD">
      <w:pPr>
        <w:pStyle w:val="a3"/>
        <w:numPr>
          <w:ilvl w:val="0"/>
          <w:numId w:val="1"/>
        </w:numPr>
        <w:autoSpaceDE w:val="0"/>
        <w:autoSpaceDN w:val="0"/>
        <w:adjustRightInd w:val="0"/>
        <w:spacing w:after="0"/>
        <w:ind w:left="993"/>
        <w:jc w:val="both"/>
        <w:rPr>
          <w:rFonts w:ascii="Times New Roman" w:hAnsi="Times New Roman" w:cs="Times New Roman"/>
          <w:sz w:val="24"/>
          <w:szCs w:val="24"/>
        </w:rPr>
      </w:pPr>
      <w:r w:rsidRPr="00FC58B2">
        <w:rPr>
          <w:rFonts w:ascii="Times New Roman" w:hAnsi="Times New Roman" w:cs="Times New Roman"/>
          <w:sz w:val="24"/>
          <w:szCs w:val="24"/>
        </w:rPr>
        <w:t>Помочь учащимся выбрать образовательныймаршрут, соответствующий его профессиональным предпочтениям.</w:t>
      </w:r>
    </w:p>
    <w:p w:rsidR="001459AD" w:rsidRDefault="001459AD" w:rsidP="001459AD">
      <w:pPr>
        <w:pStyle w:val="a3"/>
        <w:numPr>
          <w:ilvl w:val="0"/>
          <w:numId w:val="1"/>
        </w:numPr>
        <w:autoSpaceDE w:val="0"/>
        <w:autoSpaceDN w:val="0"/>
        <w:adjustRightInd w:val="0"/>
        <w:spacing w:after="0"/>
        <w:ind w:left="993"/>
        <w:jc w:val="both"/>
        <w:rPr>
          <w:rFonts w:ascii="Times New Roman" w:hAnsi="Times New Roman" w:cs="Times New Roman"/>
          <w:sz w:val="24"/>
          <w:szCs w:val="24"/>
        </w:rPr>
      </w:pPr>
      <w:r w:rsidRPr="00FC58B2">
        <w:rPr>
          <w:rFonts w:ascii="Times New Roman" w:hAnsi="Times New Roman" w:cs="Times New Roman"/>
          <w:sz w:val="24"/>
          <w:szCs w:val="24"/>
        </w:rPr>
        <w:t>Отработать умения оформлять экзаменационную работу в форме ЕГЭ, работы с текстом, тестовыми заданиями разного типа.</w:t>
      </w:r>
    </w:p>
    <w:p w:rsidR="001459AD" w:rsidRDefault="001459AD" w:rsidP="001459AD">
      <w:pPr>
        <w:pStyle w:val="a3"/>
        <w:numPr>
          <w:ilvl w:val="0"/>
          <w:numId w:val="1"/>
        </w:numPr>
        <w:autoSpaceDE w:val="0"/>
        <w:autoSpaceDN w:val="0"/>
        <w:adjustRightInd w:val="0"/>
        <w:spacing w:after="0"/>
        <w:ind w:left="993"/>
        <w:jc w:val="both"/>
        <w:rPr>
          <w:rFonts w:ascii="Times New Roman" w:hAnsi="Times New Roman" w:cs="Times New Roman"/>
          <w:sz w:val="24"/>
          <w:szCs w:val="24"/>
        </w:rPr>
      </w:pPr>
      <w:r w:rsidRPr="00FC58B2">
        <w:rPr>
          <w:rFonts w:ascii="Times New Roman" w:hAnsi="Times New Roman" w:cs="Times New Roman"/>
          <w:sz w:val="24"/>
          <w:szCs w:val="24"/>
        </w:rPr>
        <w:t>Поддержать и развить умения учащихся сосредоточиваться и плодотворно, целенаправленно работать в незнакомой обстановке, в заданном темпе, быть мотивированными на получение запланированных положительных результатов.</w:t>
      </w:r>
    </w:p>
    <w:p w:rsidR="001459AD" w:rsidRDefault="001459AD" w:rsidP="001459AD">
      <w:pPr>
        <w:pStyle w:val="a3"/>
        <w:suppressAutoHyphens/>
        <w:spacing w:after="0"/>
        <w:ind w:left="0"/>
        <w:jc w:val="both"/>
        <w:rPr>
          <w:rFonts w:ascii="Times New Roman" w:eastAsia="Times New Roman" w:hAnsi="Times New Roman" w:cs="Times New Roman"/>
          <w:b/>
          <w:sz w:val="24"/>
          <w:szCs w:val="20"/>
          <w:lang w:eastAsia="ar-SA"/>
        </w:rPr>
      </w:pPr>
    </w:p>
    <w:p w:rsidR="001459AD" w:rsidRPr="00C6149A" w:rsidRDefault="001459AD" w:rsidP="001459AD">
      <w:pPr>
        <w:pStyle w:val="a3"/>
        <w:suppressAutoHyphens/>
        <w:spacing w:after="0"/>
        <w:ind w:left="0"/>
        <w:jc w:val="center"/>
        <w:rPr>
          <w:rFonts w:ascii="Times New Roman" w:eastAsia="Times New Roman" w:hAnsi="Times New Roman" w:cs="Times New Roman"/>
          <w:b/>
          <w:sz w:val="24"/>
          <w:szCs w:val="20"/>
          <w:lang w:eastAsia="ar-SA"/>
        </w:rPr>
      </w:pPr>
      <w:r w:rsidRPr="00C6149A">
        <w:rPr>
          <w:rFonts w:ascii="Times New Roman" w:eastAsia="Times New Roman" w:hAnsi="Times New Roman" w:cs="Times New Roman"/>
          <w:b/>
          <w:sz w:val="24"/>
          <w:szCs w:val="20"/>
          <w:lang w:eastAsia="ar-SA"/>
        </w:rPr>
        <w:t>Задачи курса:</w:t>
      </w:r>
    </w:p>
    <w:p w:rsidR="001459AD" w:rsidRPr="00C6149A" w:rsidRDefault="001459AD" w:rsidP="001459AD">
      <w:pPr>
        <w:pStyle w:val="a3"/>
        <w:suppressAutoHyphens/>
        <w:spacing w:after="0"/>
        <w:ind w:left="567" w:firstLine="426"/>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w:t>
      </w:r>
      <w:r w:rsidRPr="00C6149A">
        <w:rPr>
          <w:rFonts w:ascii="Times New Roman" w:eastAsia="Times New Roman" w:hAnsi="Times New Roman" w:cs="Times New Roman"/>
          <w:sz w:val="24"/>
          <w:szCs w:val="20"/>
          <w:lang w:eastAsia="ar-SA"/>
        </w:rPr>
        <w:t>формирование основных компонентов содержания образования: знаний, репродуктивных и творческих умений, эмоционального опыта;</w:t>
      </w:r>
    </w:p>
    <w:p w:rsidR="001459AD" w:rsidRPr="00C6149A" w:rsidRDefault="001459AD" w:rsidP="001459AD">
      <w:pPr>
        <w:pStyle w:val="a3"/>
        <w:suppressAutoHyphens/>
        <w:spacing w:after="0"/>
        <w:ind w:left="567" w:firstLine="426"/>
        <w:jc w:val="both"/>
        <w:rPr>
          <w:rFonts w:ascii="Times New Roman" w:eastAsia="Times New Roman" w:hAnsi="Times New Roman" w:cs="Times New Roman"/>
          <w:sz w:val="24"/>
          <w:szCs w:val="20"/>
          <w:lang w:eastAsia="ar-SA"/>
        </w:rPr>
      </w:pPr>
      <w:r w:rsidRPr="00C6149A">
        <w:rPr>
          <w:rFonts w:ascii="Times New Roman" w:eastAsia="Times New Roman" w:hAnsi="Times New Roman" w:cs="Times New Roman"/>
          <w:sz w:val="24"/>
          <w:szCs w:val="20"/>
          <w:lang w:eastAsia="ar-SA"/>
        </w:rPr>
        <w:t>-формирование обобщенного знания материала;</w:t>
      </w:r>
    </w:p>
    <w:p w:rsidR="001459AD" w:rsidRPr="00C6149A" w:rsidRDefault="001459AD" w:rsidP="001459AD">
      <w:pPr>
        <w:pStyle w:val="a3"/>
        <w:suppressAutoHyphens/>
        <w:spacing w:after="0"/>
        <w:ind w:left="567" w:firstLine="426"/>
        <w:jc w:val="both"/>
        <w:rPr>
          <w:rFonts w:ascii="Times New Roman" w:eastAsia="Times New Roman" w:hAnsi="Times New Roman" w:cs="Times New Roman"/>
          <w:sz w:val="24"/>
          <w:szCs w:val="20"/>
          <w:lang w:eastAsia="ar-SA"/>
        </w:rPr>
      </w:pPr>
      <w:r w:rsidRPr="00C6149A">
        <w:rPr>
          <w:rFonts w:ascii="Times New Roman" w:eastAsia="Times New Roman" w:hAnsi="Times New Roman" w:cs="Times New Roman"/>
          <w:sz w:val="24"/>
          <w:szCs w:val="20"/>
          <w:lang w:eastAsia="ar-SA"/>
        </w:rPr>
        <w:t xml:space="preserve">-формирование понимания учащимися смысла вопроса, его структуры и </w:t>
      </w:r>
      <w:proofErr w:type="gramStart"/>
      <w:r w:rsidRPr="00C6149A">
        <w:rPr>
          <w:rFonts w:ascii="Times New Roman" w:eastAsia="Times New Roman" w:hAnsi="Times New Roman" w:cs="Times New Roman"/>
          <w:sz w:val="24"/>
          <w:szCs w:val="20"/>
          <w:lang w:eastAsia="ar-SA"/>
        </w:rPr>
        <w:t>функции ;</w:t>
      </w:r>
      <w:proofErr w:type="gramEnd"/>
    </w:p>
    <w:p w:rsidR="001459AD" w:rsidRPr="00C6149A" w:rsidRDefault="001459AD" w:rsidP="001459AD">
      <w:pPr>
        <w:pStyle w:val="a3"/>
        <w:suppressAutoHyphens/>
        <w:spacing w:after="0"/>
        <w:ind w:left="567" w:firstLine="426"/>
        <w:jc w:val="both"/>
        <w:rPr>
          <w:rFonts w:ascii="Times New Roman" w:eastAsia="Times New Roman" w:hAnsi="Times New Roman" w:cs="Times New Roman"/>
          <w:sz w:val="24"/>
          <w:szCs w:val="20"/>
          <w:lang w:eastAsia="ar-SA"/>
        </w:rPr>
      </w:pPr>
      <w:r w:rsidRPr="00C6149A">
        <w:rPr>
          <w:rFonts w:ascii="Times New Roman" w:eastAsia="Times New Roman" w:hAnsi="Times New Roman" w:cs="Times New Roman"/>
          <w:sz w:val="24"/>
          <w:szCs w:val="20"/>
          <w:lang w:eastAsia="ar-SA"/>
        </w:rPr>
        <w:t>- формирование интеллектуальных умений;</w:t>
      </w:r>
    </w:p>
    <w:p w:rsidR="001459AD" w:rsidRPr="00C6149A" w:rsidRDefault="001459AD" w:rsidP="001459AD">
      <w:pPr>
        <w:pStyle w:val="a3"/>
        <w:suppressAutoHyphens/>
        <w:spacing w:after="0"/>
        <w:ind w:left="567" w:firstLine="426"/>
        <w:jc w:val="both"/>
        <w:rPr>
          <w:rFonts w:ascii="Times New Roman" w:eastAsia="Times New Roman" w:hAnsi="Times New Roman" w:cs="Times New Roman"/>
          <w:sz w:val="24"/>
          <w:szCs w:val="20"/>
          <w:lang w:eastAsia="ar-SA"/>
        </w:rPr>
      </w:pPr>
      <w:r w:rsidRPr="00C6149A">
        <w:rPr>
          <w:rFonts w:ascii="Times New Roman" w:eastAsia="Times New Roman" w:hAnsi="Times New Roman" w:cs="Times New Roman"/>
          <w:sz w:val="24"/>
          <w:szCs w:val="20"/>
          <w:lang w:eastAsia="ar-SA"/>
        </w:rPr>
        <w:t>-организация познавательной деятельности учащихся.</w:t>
      </w:r>
    </w:p>
    <w:p w:rsidR="001459AD" w:rsidRPr="00C6149A" w:rsidRDefault="001459AD" w:rsidP="001459AD">
      <w:pPr>
        <w:pStyle w:val="a3"/>
        <w:suppressAutoHyphens/>
        <w:spacing w:after="0"/>
        <w:ind w:left="567" w:firstLine="426"/>
        <w:jc w:val="both"/>
        <w:rPr>
          <w:rFonts w:ascii="Times New Roman" w:eastAsia="Times New Roman" w:hAnsi="Times New Roman" w:cs="Times New Roman"/>
          <w:sz w:val="24"/>
          <w:szCs w:val="20"/>
          <w:lang w:eastAsia="ar-SA"/>
        </w:rPr>
      </w:pPr>
      <w:r w:rsidRPr="00C6149A">
        <w:rPr>
          <w:rFonts w:ascii="Times New Roman" w:eastAsia="Times New Roman" w:hAnsi="Times New Roman" w:cs="Times New Roman"/>
          <w:sz w:val="24"/>
          <w:szCs w:val="20"/>
          <w:lang w:eastAsia="ar-SA"/>
        </w:rPr>
        <w:t>-развитие биологической интуиции, выработка определенной техники выполнения экзаменационной работы.</w:t>
      </w:r>
    </w:p>
    <w:p w:rsidR="001459AD" w:rsidRPr="00C6149A" w:rsidRDefault="001459AD" w:rsidP="001459AD">
      <w:pPr>
        <w:pStyle w:val="a3"/>
        <w:suppressAutoHyphens/>
        <w:spacing w:after="0"/>
        <w:ind w:left="0"/>
        <w:jc w:val="both"/>
        <w:rPr>
          <w:rFonts w:ascii="Times New Roman" w:eastAsia="Times New Roman" w:hAnsi="Times New Roman" w:cs="Times New Roman"/>
          <w:sz w:val="24"/>
          <w:szCs w:val="20"/>
          <w:lang w:eastAsia="ar-SA"/>
        </w:rPr>
      </w:pPr>
    </w:p>
    <w:p w:rsidR="001459AD" w:rsidRDefault="001459AD" w:rsidP="001459AD">
      <w:pPr>
        <w:pStyle w:val="a3"/>
        <w:suppressAutoHyphens/>
        <w:spacing w:after="0"/>
        <w:ind w:left="0" w:firstLine="567"/>
        <w:jc w:val="both"/>
        <w:rPr>
          <w:rFonts w:ascii="Times New Roman" w:eastAsia="Times New Roman" w:hAnsi="Times New Roman" w:cs="Times New Roman"/>
          <w:sz w:val="24"/>
          <w:szCs w:val="20"/>
          <w:lang w:eastAsia="ar-SA"/>
        </w:rPr>
      </w:pPr>
      <w:r w:rsidRPr="00C6149A">
        <w:rPr>
          <w:rFonts w:ascii="Times New Roman" w:eastAsia="Times New Roman" w:hAnsi="Times New Roman" w:cs="Times New Roman"/>
          <w:sz w:val="24"/>
          <w:szCs w:val="20"/>
          <w:lang w:eastAsia="ar-SA"/>
        </w:rPr>
        <w:t xml:space="preserve">Курс опирается на знания, полученные при изучении базового курса биологии. Основной тип занятий - практикум. Для наиболее успешного усвоения материала используются различные формы работы с учащимися: лекционно-семинарские занятия, групповые, индивидуальные формы работы. Для текущего контроля на каждом занятии учащимся рекомендуется серия заданий, часть которых выполняется в классе, а часть - дома самостоятельно. Курс реализует </w:t>
      </w:r>
      <w:proofErr w:type="spellStart"/>
      <w:r w:rsidRPr="00C6149A">
        <w:rPr>
          <w:rFonts w:ascii="Times New Roman" w:eastAsia="Times New Roman" w:hAnsi="Times New Roman" w:cs="Times New Roman"/>
          <w:sz w:val="24"/>
          <w:szCs w:val="20"/>
          <w:lang w:eastAsia="ar-SA"/>
        </w:rPr>
        <w:t>компетентностный</w:t>
      </w:r>
      <w:proofErr w:type="spellEnd"/>
      <w:r w:rsidRPr="00C6149A">
        <w:rPr>
          <w:rFonts w:ascii="Times New Roman" w:eastAsia="Times New Roman" w:hAnsi="Times New Roman" w:cs="Times New Roman"/>
          <w:sz w:val="24"/>
          <w:szCs w:val="20"/>
          <w:lang w:eastAsia="ar-SA"/>
        </w:rPr>
        <w:t xml:space="preserve">, </w:t>
      </w:r>
      <w:proofErr w:type="spellStart"/>
      <w:r w:rsidRPr="00C6149A">
        <w:rPr>
          <w:rFonts w:ascii="Times New Roman" w:eastAsia="Times New Roman" w:hAnsi="Times New Roman" w:cs="Times New Roman"/>
          <w:sz w:val="24"/>
          <w:szCs w:val="20"/>
          <w:lang w:eastAsia="ar-SA"/>
        </w:rPr>
        <w:t>деятельностный</w:t>
      </w:r>
      <w:proofErr w:type="spellEnd"/>
      <w:r w:rsidRPr="00C6149A">
        <w:rPr>
          <w:rFonts w:ascii="Times New Roman" w:eastAsia="Times New Roman" w:hAnsi="Times New Roman" w:cs="Times New Roman"/>
          <w:sz w:val="24"/>
          <w:szCs w:val="20"/>
          <w:lang w:eastAsia="ar-SA"/>
        </w:rPr>
        <w:t xml:space="preserve"> и индивидуальный подход к обучению. </w:t>
      </w:r>
      <w:proofErr w:type="spellStart"/>
      <w:r w:rsidRPr="00C6149A">
        <w:rPr>
          <w:rFonts w:ascii="Times New Roman" w:eastAsia="Times New Roman" w:hAnsi="Times New Roman" w:cs="Times New Roman"/>
          <w:sz w:val="24"/>
          <w:szCs w:val="20"/>
          <w:lang w:eastAsia="ar-SA"/>
        </w:rPr>
        <w:t>Деятельностный</w:t>
      </w:r>
      <w:proofErr w:type="spellEnd"/>
      <w:r w:rsidRPr="00C6149A">
        <w:rPr>
          <w:rFonts w:ascii="Times New Roman" w:eastAsia="Times New Roman" w:hAnsi="Times New Roman" w:cs="Times New Roman"/>
          <w:sz w:val="24"/>
          <w:szCs w:val="20"/>
          <w:lang w:eastAsia="ar-SA"/>
        </w:rPr>
        <w:t xml:space="preserve"> подход реализуется в процессе проведения самостоятельных и практических работ с учащимися, составляет основу курса. Деятельность учителя сводится в основном к консультированию учащихся, анализу и разбору наиболее проблемных вопросов и тем. Индивидуализация обучения достигается за счет использования в процессе обучения электронных и Интернет – ресурсов.</w:t>
      </w:r>
    </w:p>
    <w:p w:rsidR="001459AD" w:rsidRDefault="001459AD" w:rsidP="001459AD">
      <w:pPr>
        <w:pStyle w:val="a3"/>
        <w:suppressAutoHyphens/>
        <w:spacing w:after="0"/>
        <w:ind w:left="0" w:firstLine="567"/>
        <w:jc w:val="both"/>
        <w:rPr>
          <w:rFonts w:ascii="Times New Roman" w:eastAsia="Times New Roman" w:hAnsi="Times New Roman" w:cs="Times New Roman"/>
          <w:sz w:val="24"/>
          <w:szCs w:val="20"/>
          <w:lang w:eastAsia="ar-SA"/>
        </w:rPr>
      </w:pPr>
      <w:r w:rsidRPr="00C6149A">
        <w:rPr>
          <w:rFonts w:ascii="Times New Roman" w:eastAsia="Times New Roman" w:hAnsi="Times New Roman" w:cs="Times New Roman"/>
          <w:sz w:val="24"/>
          <w:szCs w:val="20"/>
          <w:lang w:eastAsia="ar-SA"/>
        </w:rPr>
        <w:t xml:space="preserve">Программа составлена с учётом возрастных особенностей и уровня подготовленности учащихся и ориентирована на развитие логического мышления, умений и творческих способностей учащихся. У 15–17-летних подростков ведущей становится учебно-профессиональная деятельность, благодаря которой у них формируются определенные познавательные и профессиональные интересы, элементы исследовательских умений, способность строить жизненные планы и вырабатывать нравственные идеалы, самосознание. Этот возраст </w:t>
      </w:r>
      <w:r w:rsidRPr="00C6149A">
        <w:rPr>
          <w:rFonts w:ascii="Times New Roman" w:eastAsia="Times New Roman" w:hAnsi="Times New Roman" w:cs="Times New Roman"/>
          <w:sz w:val="24"/>
          <w:szCs w:val="20"/>
          <w:lang w:eastAsia="ar-SA"/>
        </w:rPr>
        <w:lastRenderedPageBreak/>
        <w:t xml:space="preserve">определяется как юношеский, сосредоточив все свое внимание на развитии мотивационной сферы личности, определении старшеклассником своего места в жизни и внутренней позиции, формировании мировоззрения и его влиянии на познавательную деятельность, самосознание и моральное сознание. </w:t>
      </w:r>
    </w:p>
    <w:p w:rsidR="001459AD" w:rsidRPr="00C6149A" w:rsidRDefault="001459AD" w:rsidP="001459AD">
      <w:pPr>
        <w:pStyle w:val="a3"/>
        <w:suppressAutoHyphens/>
        <w:spacing w:after="0"/>
        <w:ind w:left="0" w:firstLine="567"/>
        <w:jc w:val="both"/>
        <w:rPr>
          <w:rFonts w:ascii="Times New Roman" w:eastAsia="Times New Roman" w:hAnsi="Times New Roman" w:cs="Times New Roman"/>
          <w:sz w:val="24"/>
          <w:szCs w:val="20"/>
          <w:lang w:eastAsia="ar-SA"/>
        </w:rPr>
      </w:pPr>
      <w:r w:rsidRPr="00C6149A">
        <w:rPr>
          <w:rFonts w:ascii="Times New Roman" w:eastAsia="Times New Roman" w:hAnsi="Times New Roman" w:cs="Times New Roman"/>
          <w:sz w:val="24"/>
          <w:szCs w:val="20"/>
          <w:lang w:eastAsia="ar-SA"/>
        </w:rPr>
        <w:t xml:space="preserve">С учетом выше изложенного можно использовать такие </w:t>
      </w:r>
      <w:r w:rsidRPr="00290FDD">
        <w:rPr>
          <w:rFonts w:ascii="Times New Roman" w:eastAsia="Times New Roman" w:hAnsi="Times New Roman" w:cs="Times New Roman"/>
          <w:b/>
          <w:sz w:val="24"/>
          <w:szCs w:val="20"/>
          <w:lang w:eastAsia="ar-SA"/>
        </w:rPr>
        <w:t>методы обучения</w:t>
      </w:r>
      <w:r w:rsidRPr="00C6149A">
        <w:rPr>
          <w:rFonts w:ascii="Times New Roman" w:eastAsia="Times New Roman" w:hAnsi="Times New Roman" w:cs="Times New Roman"/>
          <w:sz w:val="24"/>
          <w:szCs w:val="20"/>
          <w:lang w:eastAsia="ar-SA"/>
        </w:rPr>
        <w:t xml:space="preserve">: </w:t>
      </w:r>
    </w:p>
    <w:p w:rsidR="001459AD" w:rsidRPr="00C6149A" w:rsidRDefault="001459AD" w:rsidP="001459AD">
      <w:pPr>
        <w:pStyle w:val="a3"/>
        <w:suppressAutoHyphens/>
        <w:spacing w:after="0"/>
        <w:ind w:left="0"/>
        <w:jc w:val="both"/>
        <w:rPr>
          <w:rFonts w:ascii="Times New Roman" w:eastAsia="Times New Roman" w:hAnsi="Times New Roman" w:cs="Times New Roman"/>
          <w:sz w:val="24"/>
          <w:szCs w:val="20"/>
          <w:lang w:eastAsia="ar-SA"/>
        </w:rPr>
      </w:pPr>
      <w:r w:rsidRPr="00C6149A">
        <w:rPr>
          <w:rFonts w:ascii="Times New Roman" w:eastAsia="Times New Roman" w:hAnsi="Times New Roman" w:cs="Times New Roman"/>
          <w:sz w:val="24"/>
          <w:szCs w:val="20"/>
          <w:lang w:eastAsia="ar-SA"/>
        </w:rPr>
        <w:t xml:space="preserve">• метод проблемного обучения, с помощью которого учащиеся получают эталон научного мышления; </w:t>
      </w:r>
    </w:p>
    <w:p w:rsidR="001459AD" w:rsidRPr="00C6149A" w:rsidRDefault="001459AD" w:rsidP="001459AD">
      <w:pPr>
        <w:pStyle w:val="a3"/>
        <w:suppressAutoHyphens/>
        <w:spacing w:after="0"/>
        <w:ind w:left="0"/>
        <w:jc w:val="both"/>
        <w:rPr>
          <w:rFonts w:ascii="Times New Roman" w:eastAsia="Times New Roman" w:hAnsi="Times New Roman" w:cs="Times New Roman"/>
          <w:sz w:val="24"/>
          <w:szCs w:val="20"/>
          <w:lang w:eastAsia="ar-SA"/>
        </w:rPr>
      </w:pPr>
      <w:r w:rsidRPr="00C6149A">
        <w:rPr>
          <w:rFonts w:ascii="Times New Roman" w:eastAsia="Times New Roman" w:hAnsi="Times New Roman" w:cs="Times New Roman"/>
          <w:sz w:val="24"/>
          <w:szCs w:val="20"/>
          <w:lang w:eastAsia="ar-SA"/>
        </w:rPr>
        <w:t xml:space="preserve">• метод частично-поисковой деятельности, способствующий самостоятельному решению проблемы; </w:t>
      </w:r>
    </w:p>
    <w:p w:rsidR="001459AD" w:rsidRPr="00C6149A" w:rsidRDefault="001459AD" w:rsidP="001459AD">
      <w:pPr>
        <w:pStyle w:val="a3"/>
        <w:suppressAutoHyphens/>
        <w:spacing w:after="0"/>
        <w:ind w:left="0"/>
        <w:jc w:val="both"/>
        <w:rPr>
          <w:rFonts w:ascii="Times New Roman" w:eastAsia="Times New Roman" w:hAnsi="Times New Roman" w:cs="Times New Roman"/>
          <w:sz w:val="24"/>
          <w:szCs w:val="20"/>
          <w:lang w:eastAsia="ar-SA"/>
        </w:rPr>
      </w:pPr>
      <w:r w:rsidRPr="00C6149A">
        <w:rPr>
          <w:rFonts w:ascii="Times New Roman" w:eastAsia="Times New Roman" w:hAnsi="Times New Roman" w:cs="Times New Roman"/>
          <w:sz w:val="24"/>
          <w:szCs w:val="20"/>
          <w:lang w:eastAsia="ar-SA"/>
        </w:rPr>
        <w:t xml:space="preserve">• исследовательский метод, который поможет школьникам овладеть способами решения задач нестандартного содержания. </w:t>
      </w:r>
    </w:p>
    <w:p w:rsidR="001459AD" w:rsidRDefault="001459AD" w:rsidP="001459AD">
      <w:pPr>
        <w:autoSpaceDE w:val="0"/>
        <w:autoSpaceDN w:val="0"/>
        <w:adjustRightInd w:val="0"/>
        <w:spacing w:after="0"/>
        <w:jc w:val="both"/>
        <w:rPr>
          <w:rFonts w:ascii="Times New Roman" w:hAnsi="Times New Roman" w:cs="Times New Roman"/>
          <w:b/>
          <w:sz w:val="24"/>
          <w:szCs w:val="24"/>
        </w:rPr>
      </w:pPr>
    </w:p>
    <w:p w:rsidR="001459AD" w:rsidRDefault="001459AD" w:rsidP="001459AD">
      <w:pPr>
        <w:autoSpaceDE w:val="0"/>
        <w:autoSpaceDN w:val="0"/>
        <w:adjustRightInd w:val="0"/>
        <w:spacing w:after="0"/>
        <w:jc w:val="center"/>
        <w:rPr>
          <w:rFonts w:ascii="Times New Roman" w:hAnsi="Times New Roman" w:cs="Times New Roman"/>
          <w:b/>
          <w:sz w:val="24"/>
          <w:szCs w:val="24"/>
        </w:rPr>
      </w:pPr>
      <w:r w:rsidRPr="00C6149A">
        <w:rPr>
          <w:rFonts w:ascii="Times New Roman" w:hAnsi="Times New Roman" w:cs="Times New Roman"/>
          <w:b/>
          <w:sz w:val="24"/>
          <w:szCs w:val="24"/>
        </w:rPr>
        <w:t>Предполагаемый результат</w:t>
      </w:r>
    </w:p>
    <w:p w:rsidR="001459AD" w:rsidRDefault="001459AD" w:rsidP="001459AD">
      <w:pPr>
        <w:autoSpaceDE w:val="0"/>
        <w:autoSpaceDN w:val="0"/>
        <w:adjustRightInd w:val="0"/>
        <w:spacing w:after="0"/>
        <w:jc w:val="both"/>
        <w:rPr>
          <w:rFonts w:ascii="Times New Roman" w:hAnsi="Times New Roman" w:cs="Times New Roman"/>
          <w:b/>
          <w:sz w:val="24"/>
          <w:szCs w:val="24"/>
        </w:rPr>
      </w:pPr>
    </w:p>
    <w:p w:rsidR="001459AD" w:rsidRDefault="001459AD" w:rsidP="001459AD">
      <w:pPr>
        <w:autoSpaceDE w:val="0"/>
        <w:autoSpaceDN w:val="0"/>
        <w:adjustRightInd w:val="0"/>
        <w:spacing w:after="0"/>
        <w:jc w:val="both"/>
        <w:rPr>
          <w:rFonts w:ascii="Times New Roman" w:hAnsi="Times New Roman" w:cs="Times New Roman"/>
          <w:sz w:val="24"/>
          <w:szCs w:val="24"/>
        </w:rPr>
      </w:pPr>
      <w:r w:rsidRPr="00C6149A">
        <w:rPr>
          <w:rFonts w:ascii="Times New Roman" w:hAnsi="Times New Roman" w:cs="Times New Roman"/>
          <w:sz w:val="24"/>
          <w:szCs w:val="24"/>
        </w:rPr>
        <w:t xml:space="preserve">Осознание учащимися ответственности за свойвыбор экзамена, повышение уровня знаний </w:t>
      </w:r>
      <w:proofErr w:type="spellStart"/>
      <w:r w:rsidRPr="00C6149A">
        <w:rPr>
          <w:rFonts w:ascii="Times New Roman" w:hAnsi="Times New Roman" w:cs="Times New Roman"/>
          <w:sz w:val="24"/>
          <w:szCs w:val="24"/>
        </w:rPr>
        <w:t>побиологии</w:t>
      </w:r>
      <w:proofErr w:type="spellEnd"/>
      <w:r w:rsidRPr="00C6149A">
        <w:rPr>
          <w:rFonts w:ascii="Times New Roman" w:hAnsi="Times New Roman" w:cs="Times New Roman"/>
          <w:sz w:val="24"/>
          <w:szCs w:val="24"/>
        </w:rPr>
        <w:t xml:space="preserve">, </w:t>
      </w:r>
      <w:proofErr w:type="spellStart"/>
      <w:r w:rsidRPr="00C6149A">
        <w:rPr>
          <w:rFonts w:ascii="Times New Roman" w:hAnsi="Times New Roman" w:cs="Times New Roman"/>
          <w:sz w:val="24"/>
          <w:szCs w:val="24"/>
        </w:rPr>
        <w:t>сформированность</w:t>
      </w:r>
      <w:proofErr w:type="spellEnd"/>
      <w:r w:rsidRPr="00C6149A">
        <w:rPr>
          <w:rFonts w:ascii="Times New Roman" w:hAnsi="Times New Roman" w:cs="Times New Roman"/>
          <w:sz w:val="24"/>
          <w:szCs w:val="24"/>
        </w:rPr>
        <w:t xml:space="preserve"> учебных умений </w:t>
      </w:r>
      <w:proofErr w:type="spellStart"/>
      <w:r w:rsidRPr="00C6149A">
        <w:rPr>
          <w:rFonts w:ascii="Times New Roman" w:hAnsi="Times New Roman" w:cs="Times New Roman"/>
          <w:sz w:val="24"/>
          <w:szCs w:val="24"/>
        </w:rPr>
        <w:t>всоответствии</w:t>
      </w:r>
      <w:proofErr w:type="spellEnd"/>
      <w:r w:rsidRPr="00C6149A">
        <w:rPr>
          <w:rFonts w:ascii="Times New Roman" w:hAnsi="Times New Roman" w:cs="Times New Roman"/>
          <w:sz w:val="24"/>
          <w:szCs w:val="24"/>
        </w:rPr>
        <w:t xml:space="preserve"> с «Требованиями к выпускникамсредней школы» и навыка оформления экзаменационной работы.</w:t>
      </w:r>
    </w:p>
    <w:p w:rsidR="001459AD" w:rsidRDefault="001459AD" w:rsidP="001459AD">
      <w:pPr>
        <w:autoSpaceDE w:val="0"/>
        <w:autoSpaceDN w:val="0"/>
        <w:adjustRightInd w:val="0"/>
        <w:spacing w:after="0"/>
        <w:jc w:val="both"/>
        <w:rPr>
          <w:rFonts w:ascii="Times New Roman" w:hAnsi="Times New Roman" w:cs="Times New Roman"/>
          <w:sz w:val="24"/>
          <w:szCs w:val="24"/>
        </w:rPr>
      </w:pPr>
    </w:p>
    <w:p w:rsidR="001459AD" w:rsidRPr="004125EE" w:rsidRDefault="001459AD" w:rsidP="001459AD">
      <w:pPr>
        <w:shd w:val="clear" w:color="auto" w:fill="FFFFFF"/>
        <w:spacing w:after="0"/>
        <w:ind w:firstLine="725"/>
        <w:jc w:val="both"/>
        <w:rPr>
          <w:rFonts w:ascii="Times New Roman" w:hAnsi="Times New Roman" w:cs="Times New Roman"/>
          <w:b/>
          <w:sz w:val="24"/>
          <w:szCs w:val="24"/>
        </w:rPr>
      </w:pPr>
      <w:r w:rsidRPr="004125EE">
        <w:rPr>
          <w:rFonts w:ascii="Times New Roman" w:hAnsi="Times New Roman" w:cs="Times New Roman"/>
          <w:b/>
          <w:sz w:val="24"/>
          <w:szCs w:val="24"/>
        </w:rPr>
        <w:t>Тематическое распределение количества часов</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5"/>
        <w:gridCol w:w="1559"/>
        <w:gridCol w:w="1418"/>
        <w:gridCol w:w="1419"/>
      </w:tblGrid>
      <w:tr w:rsidR="001459AD" w:rsidRPr="004125EE" w:rsidTr="002F6D88">
        <w:tc>
          <w:tcPr>
            <w:tcW w:w="567" w:type="dxa"/>
            <w:vMerge w:val="restart"/>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w:t>
            </w:r>
          </w:p>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п/п</w:t>
            </w:r>
          </w:p>
          <w:p w:rsidR="001459AD" w:rsidRPr="004125EE" w:rsidRDefault="001459AD" w:rsidP="002F6D88">
            <w:pPr>
              <w:spacing w:after="0"/>
              <w:jc w:val="both"/>
              <w:rPr>
                <w:rFonts w:ascii="Times New Roman" w:hAnsi="Times New Roman" w:cs="Times New Roman"/>
                <w:sz w:val="24"/>
                <w:szCs w:val="24"/>
              </w:rPr>
            </w:pPr>
          </w:p>
        </w:tc>
        <w:tc>
          <w:tcPr>
            <w:tcW w:w="5385" w:type="dxa"/>
            <w:vMerge w:val="restart"/>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Разделы,</w:t>
            </w:r>
          </w:p>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темы</w:t>
            </w:r>
          </w:p>
        </w:tc>
        <w:tc>
          <w:tcPr>
            <w:tcW w:w="4396" w:type="dxa"/>
            <w:gridSpan w:val="3"/>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Количество часов</w:t>
            </w:r>
          </w:p>
        </w:tc>
      </w:tr>
      <w:tr w:rsidR="001459AD" w:rsidRPr="004125EE" w:rsidTr="002F6D88">
        <w:tc>
          <w:tcPr>
            <w:tcW w:w="567" w:type="dxa"/>
            <w:vMerge/>
          </w:tcPr>
          <w:p w:rsidR="001459AD" w:rsidRPr="004125EE" w:rsidRDefault="001459AD" w:rsidP="002F6D88">
            <w:pPr>
              <w:spacing w:after="0"/>
              <w:jc w:val="both"/>
              <w:rPr>
                <w:rFonts w:ascii="Times New Roman" w:hAnsi="Times New Roman" w:cs="Times New Roman"/>
                <w:sz w:val="24"/>
                <w:szCs w:val="24"/>
              </w:rPr>
            </w:pPr>
          </w:p>
        </w:tc>
        <w:tc>
          <w:tcPr>
            <w:tcW w:w="5385" w:type="dxa"/>
            <w:vMerge/>
          </w:tcPr>
          <w:p w:rsidR="001459AD" w:rsidRPr="004125EE" w:rsidRDefault="001459AD" w:rsidP="002F6D88">
            <w:pPr>
              <w:spacing w:after="0"/>
              <w:jc w:val="both"/>
              <w:rPr>
                <w:rFonts w:ascii="Times New Roman" w:hAnsi="Times New Roman" w:cs="Times New Roman"/>
                <w:sz w:val="24"/>
                <w:szCs w:val="24"/>
              </w:rPr>
            </w:pPr>
          </w:p>
        </w:tc>
        <w:tc>
          <w:tcPr>
            <w:tcW w:w="1559" w:type="dxa"/>
            <w:vMerge w:val="restart"/>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Примерная или авторская программа</w:t>
            </w:r>
          </w:p>
        </w:tc>
        <w:tc>
          <w:tcPr>
            <w:tcW w:w="2837" w:type="dxa"/>
            <w:gridSpan w:val="2"/>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Рабочая программа по классам</w:t>
            </w:r>
          </w:p>
        </w:tc>
      </w:tr>
      <w:tr w:rsidR="001459AD" w:rsidRPr="004125EE" w:rsidTr="002F6D88">
        <w:trPr>
          <w:trHeight w:val="253"/>
        </w:trPr>
        <w:tc>
          <w:tcPr>
            <w:tcW w:w="567" w:type="dxa"/>
            <w:vMerge/>
          </w:tcPr>
          <w:p w:rsidR="001459AD" w:rsidRPr="004125EE" w:rsidRDefault="001459AD" w:rsidP="002F6D88">
            <w:pPr>
              <w:spacing w:after="0"/>
              <w:jc w:val="both"/>
              <w:rPr>
                <w:rFonts w:ascii="Times New Roman" w:hAnsi="Times New Roman" w:cs="Times New Roman"/>
                <w:sz w:val="24"/>
                <w:szCs w:val="24"/>
              </w:rPr>
            </w:pPr>
          </w:p>
        </w:tc>
        <w:tc>
          <w:tcPr>
            <w:tcW w:w="5385" w:type="dxa"/>
            <w:vMerge/>
          </w:tcPr>
          <w:p w:rsidR="001459AD" w:rsidRPr="004125EE" w:rsidRDefault="001459AD" w:rsidP="002F6D88">
            <w:pPr>
              <w:spacing w:after="0"/>
              <w:jc w:val="both"/>
              <w:rPr>
                <w:rFonts w:ascii="Times New Roman" w:hAnsi="Times New Roman" w:cs="Times New Roman"/>
                <w:sz w:val="24"/>
                <w:szCs w:val="24"/>
              </w:rPr>
            </w:pPr>
          </w:p>
        </w:tc>
        <w:tc>
          <w:tcPr>
            <w:tcW w:w="1559" w:type="dxa"/>
            <w:vMerge/>
          </w:tcPr>
          <w:p w:rsidR="001459AD" w:rsidRPr="004125EE" w:rsidRDefault="001459AD" w:rsidP="002F6D88">
            <w:pPr>
              <w:spacing w:after="0"/>
              <w:jc w:val="both"/>
              <w:rPr>
                <w:rFonts w:ascii="Times New Roman" w:hAnsi="Times New Roman" w:cs="Times New Roman"/>
                <w:sz w:val="24"/>
                <w:szCs w:val="24"/>
              </w:rPr>
            </w:pPr>
          </w:p>
        </w:tc>
        <w:tc>
          <w:tcPr>
            <w:tcW w:w="1418"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10 класс</w:t>
            </w:r>
          </w:p>
        </w:tc>
        <w:tc>
          <w:tcPr>
            <w:tcW w:w="141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11 класс</w:t>
            </w:r>
          </w:p>
        </w:tc>
      </w:tr>
      <w:tr w:rsidR="001459AD" w:rsidRPr="004125EE" w:rsidTr="002F6D88">
        <w:tc>
          <w:tcPr>
            <w:tcW w:w="567"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1</w:t>
            </w:r>
          </w:p>
        </w:tc>
        <w:tc>
          <w:tcPr>
            <w:tcW w:w="5385"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 xml:space="preserve">Введение </w:t>
            </w:r>
          </w:p>
        </w:tc>
        <w:tc>
          <w:tcPr>
            <w:tcW w:w="155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3</w:t>
            </w:r>
          </w:p>
        </w:tc>
        <w:tc>
          <w:tcPr>
            <w:tcW w:w="1418"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1</w:t>
            </w:r>
          </w:p>
        </w:tc>
        <w:tc>
          <w:tcPr>
            <w:tcW w:w="141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2</w:t>
            </w:r>
          </w:p>
        </w:tc>
      </w:tr>
      <w:tr w:rsidR="001459AD" w:rsidRPr="004125EE" w:rsidTr="002F6D88">
        <w:tc>
          <w:tcPr>
            <w:tcW w:w="567"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2</w:t>
            </w:r>
          </w:p>
        </w:tc>
        <w:tc>
          <w:tcPr>
            <w:tcW w:w="5385"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Биология – наука о живой природе</w:t>
            </w:r>
          </w:p>
        </w:tc>
        <w:tc>
          <w:tcPr>
            <w:tcW w:w="155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8</w:t>
            </w:r>
          </w:p>
        </w:tc>
        <w:tc>
          <w:tcPr>
            <w:tcW w:w="1418"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8</w:t>
            </w:r>
          </w:p>
        </w:tc>
        <w:tc>
          <w:tcPr>
            <w:tcW w:w="1419" w:type="dxa"/>
          </w:tcPr>
          <w:p w:rsidR="001459AD" w:rsidRPr="004125EE" w:rsidRDefault="001459AD" w:rsidP="002F6D88">
            <w:pPr>
              <w:spacing w:after="0"/>
              <w:jc w:val="both"/>
              <w:rPr>
                <w:rFonts w:ascii="Times New Roman" w:hAnsi="Times New Roman" w:cs="Times New Roman"/>
                <w:sz w:val="24"/>
                <w:szCs w:val="24"/>
              </w:rPr>
            </w:pPr>
          </w:p>
        </w:tc>
      </w:tr>
      <w:tr w:rsidR="001459AD" w:rsidRPr="004125EE" w:rsidTr="002F6D88">
        <w:tc>
          <w:tcPr>
            <w:tcW w:w="567"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3</w:t>
            </w:r>
          </w:p>
        </w:tc>
        <w:tc>
          <w:tcPr>
            <w:tcW w:w="5385"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Клетка как биологическая система</w:t>
            </w:r>
          </w:p>
        </w:tc>
        <w:tc>
          <w:tcPr>
            <w:tcW w:w="155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11</w:t>
            </w:r>
          </w:p>
        </w:tc>
        <w:tc>
          <w:tcPr>
            <w:tcW w:w="1418"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11</w:t>
            </w:r>
          </w:p>
        </w:tc>
        <w:tc>
          <w:tcPr>
            <w:tcW w:w="1419" w:type="dxa"/>
          </w:tcPr>
          <w:p w:rsidR="001459AD" w:rsidRPr="004125EE" w:rsidRDefault="001459AD" w:rsidP="002F6D88">
            <w:pPr>
              <w:spacing w:after="0"/>
              <w:jc w:val="both"/>
              <w:rPr>
                <w:rFonts w:ascii="Times New Roman" w:hAnsi="Times New Roman" w:cs="Times New Roman"/>
                <w:sz w:val="24"/>
                <w:szCs w:val="24"/>
              </w:rPr>
            </w:pPr>
          </w:p>
        </w:tc>
      </w:tr>
      <w:tr w:rsidR="001459AD" w:rsidRPr="004125EE" w:rsidTr="002F6D88">
        <w:tc>
          <w:tcPr>
            <w:tcW w:w="567"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4</w:t>
            </w:r>
          </w:p>
        </w:tc>
        <w:tc>
          <w:tcPr>
            <w:tcW w:w="5385"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Организм как биологическая система</w:t>
            </w:r>
          </w:p>
        </w:tc>
        <w:tc>
          <w:tcPr>
            <w:tcW w:w="155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9</w:t>
            </w:r>
          </w:p>
        </w:tc>
        <w:tc>
          <w:tcPr>
            <w:tcW w:w="1418"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9</w:t>
            </w:r>
          </w:p>
        </w:tc>
        <w:tc>
          <w:tcPr>
            <w:tcW w:w="1419" w:type="dxa"/>
          </w:tcPr>
          <w:p w:rsidR="001459AD" w:rsidRPr="004125EE" w:rsidRDefault="001459AD" w:rsidP="002F6D88">
            <w:pPr>
              <w:spacing w:after="0"/>
              <w:jc w:val="both"/>
              <w:rPr>
                <w:rFonts w:ascii="Times New Roman" w:hAnsi="Times New Roman" w:cs="Times New Roman"/>
                <w:sz w:val="24"/>
                <w:szCs w:val="24"/>
              </w:rPr>
            </w:pPr>
          </w:p>
        </w:tc>
      </w:tr>
      <w:tr w:rsidR="001459AD" w:rsidRPr="004125EE" w:rsidTr="002F6D88">
        <w:tc>
          <w:tcPr>
            <w:tcW w:w="567"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5</w:t>
            </w:r>
          </w:p>
        </w:tc>
        <w:tc>
          <w:tcPr>
            <w:tcW w:w="5385"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Многообразие организмов</w:t>
            </w:r>
          </w:p>
        </w:tc>
        <w:tc>
          <w:tcPr>
            <w:tcW w:w="155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9</w:t>
            </w:r>
          </w:p>
        </w:tc>
        <w:tc>
          <w:tcPr>
            <w:tcW w:w="1418"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4</w:t>
            </w:r>
          </w:p>
        </w:tc>
        <w:tc>
          <w:tcPr>
            <w:tcW w:w="141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5</w:t>
            </w:r>
          </w:p>
        </w:tc>
      </w:tr>
      <w:tr w:rsidR="001459AD" w:rsidRPr="004125EE" w:rsidTr="002F6D88">
        <w:tc>
          <w:tcPr>
            <w:tcW w:w="567"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6</w:t>
            </w:r>
          </w:p>
        </w:tc>
        <w:tc>
          <w:tcPr>
            <w:tcW w:w="5385"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Человек и его здоровье</w:t>
            </w:r>
          </w:p>
        </w:tc>
        <w:tc>
          <w:tcPr>
            <w:tcW w:w="155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8</w:t>
            </w:r>
          </w:p>
        </w:tc>
        <w:tc>
          <w:tcPr>
            <w:tcW w:w="1418" w:type="dxa"/>
          </w:tcPr>
          <w:p w:rsidR="001459AD" w:rsidRPr="004125EE" w:rsidRDefault="001459AD" w:rsidP="002F6D88">
            <w:pPr>
              <w:spacing w:after="0"/>
              <w:jc w:val="both"/>
              <w:rPr>
                <w:rFonts w:ascii="Times New Roman" w:hAnsi="Times New Roman" w:cs="Times New Roman"/>
                <w:sz w:val="24"/>
                <w:szCs w:val="24"/>
              </w:rPr>
            </w:pPr>
          </w:p>
        </w:tc>
        <w:tc>
          <w:tcPr>
            <w:tcW w:w="141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8</w:t>
            </w:r>
          </w:p>
        </w:tc>
      </w:tr>
      <w:tr w:rsidR="001459AD" w:rsidRPr="004125EE" w:rsidTr="002F6D88">
        <w:tc>
          <w:tcPr>
            <w:tcW w:w="567"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7</w:t>
            </w:r>
          </w:p>
        </w:tc>
        <w:tc>
          <w:tcPr>
            <w:tcW w:w="5385" w:type="dxa"/>
          </w:tcPr>
          <w:p w:rsidR="001459AD" w:rsidRPr="004125EE" w:rsidRDefault="001459AD" w:rsidP="002F6D88">
            <w:pPr>
              <w:spacing w:after="0"/>
              <w:jc w:val="both"/>
              <w:rPr>
                <w:rFonts w:ascii="Times New Roman" w:hAnsi="Times New Roman" w:cs="Times New Roman"/>
                <w:sz w:val="24"/>
                <w:szCs w:val="24"/>
              </w:rPr>
            </w:pPr>
            <w:proofErr w:type="spellStart"/>
            <w:r w:rsidRPr="004125EE">
              <w:rPr>
                <w:rFonts w:ascii="Times New Roman" w:hAnsi="Times New Roman" w:cs="Times New Roman"/>
                <w:sz w:val="24"/>
                <w:szCs w:val="24"/>
              </w:rPr>
              <w:t>Надорганизменные</w:t>
            </w:r>
            <w:proofErr w:type="spellEnd"/>
            <w:r w:rsidRPr="004125EE">
              <w:rPr>
                <w:rFonts w:ascii="Times New Roman" w:hAnsi="Times New Roman" w:cs="Times New Roman"/>
                <w:sz w:val="24"/>
                <w:szCs w:val="24"/>
              </w:rPr>
              <w:t xml:space="preserve"> системы</w:t>
            </w:r>
          </w:p>
        </w:tc>
        <w:tc>
          <w:tcPr>
            <w:tcW w:w="155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8</w:t>
            </w:r>
          </w:p>
        </w:tc>
        <w:tc>
          <w:tcPr>
            <w:tcW w:w="1418" w:type="dxa"/>
          </w:tcPr>
          <w:p w:rsidR="001459AD" w:rsidRPr="004125EE" w:rsidRDefault="001459AD" w:rsidP="002F6D88">
            <w:pPr>
              <w:spacing w:after="0"/>
              <w:jc w:val="both"/>
              <w:rPr>
                <w:rFonts w:ascii="Times New Roman" w:hAnsi="Times New Roman" w:cs="Times New Roman"/>
                <w:sz w:val="24"/>
                <w:szCs w:val="24"/>
              </w:rPr>
            </w:pPr>
          </w:p>
        </w:tc>
        <w:tc>
          <w:tcPr>
            <w:tcW w:w="141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8</w:t>
            </w:r>
          </w:p>
        </w:tc>
      </w:tr>
      <w:tr w:rsidR="001459AD" w:rsidRPr="004125EE" w:rsidTr="002F6D88">
        <w:tc>
          <w:tcPr>
            <w:tcW w:w="567"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8</w:t>
            </w:r>
          </w:p>
        </w:tc>
        <w:tc>
          <w:tcPr>
            <w:tcW w:w="5385"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Экосистемы и присущие им закономерности</w:t>
            </w:r>
          </w:p>
        </w:tc>
        <w:tc>
          <w:tcPr>
            <w:tcW w:w="155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9</w:t>
            </w:r>
          </w:p>
        </w:tc>
        <w:tc>
          <w:tcPr>
            <w:tcW w:w="1418" w:type="dxa"/>
          </w:tcPr>
          <w:p w:rsidR="001459AD" w:rsidRPr="004125EE" w:rsidRDefault="001459AD" w:rsidP="002F6D88">
            <w:pPr>
              <w:spacing w:after="0"/>
              <w:jc w:val="both"/>
              <w:rPr>
                <w:rFonts w:ascii="Times New Roman" w:hAnsi="Times New Roman" w:cs="Times New Roman"/>
                <w:sz w:val="24"/>
                <w:szCs w:val="24"/>
              </w:rPr>
            </w:pPr>
          </w:p>
        </w:tc>
        <w:tc>
          <w:tcPr>
            <w:tcW w:w="141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9</w:t>
            </w:r>
          </w:p>
        </w:tc>
      </w:tr>
      <w:tr w:rsidR="001459AD" w:rsidRPr="004125EE" w:rsidTr="002F6D88">
        <w:tc>
          <w:tcPr>
            <w:tcW w:w="567"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9</w:t>
            </w:r>
          </w:p>
        </w:tc>
        <w:tc>
          <w:tcPr>
            <w:tcW w:w="5385"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Итоговое занятие</w:t>
            </w:r>
          </w:p>
        </w:tc>
        <w:tc>
          <w:tcPr>
            <w:tcW w:w="155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3</w:t>
            </w:r>
          </w:p>
        </w:tc>
        <w:tc>
          <w:tcPr>
            <w:tcW w:w="1418"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1</w:t>
            </w:r>
          </w:p>
        </w:tc>
        <w:tc>
          <w:tcPr>
            <w:tcW w:w="141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2</w:t>
            </w:r>
          </w:p>
        </w:tc>
      </w:tr>
      <w:tr w:rsidR="001459AD" w:rsidRPr="004125EE" w:rsidTr="002F6D88">
        <w:tc>
          <w:tcPr>
            <w:tcW w:w="567" w:type="dxa"/>
          </w:tcPr>
          <w:p w:rsidR="001459AD" w:rsidRPr="004125EE" w:rsidRDefault="001459AD" w:rsidP="002F6D88">
            <w:pPr>
              <w:spacing w:after="0"/>
              <w:jc w:val="both"/>
              <w:rPr>
                <w:rFonts w:ascii="Times New Roman" w:hAnsi="Times New Roman" w:cs="Times New Roman"/>
                <w:sz w:val="24"/>
                <w:szCs w:val="24"/>
              </w:rPr>
            </w:pPr>
          </w:p>
        </w:tc>
        <w:tc>
          <w:tcPr>
            <w:tcW w:w="5385"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ИТОГО:</w:t>
            </w:r>
          </w:p>
        </w:tc>
        <w:tc>
          <w:tcPr>
            <w:tcW w:w="155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68</w:t>
            </w:r>
          </w:p>
        </w:tc>
        <w:tc>
          <w:tcPr>
            <w:tcW w:w="1418"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34</w:t>
            </w:r>
          </w:p>
        </w:tc>
        <w:tc>
          <w:tcPr>
            <w:tcW w:w="1419" w:type="dxa"/>
          </w:tcPr>
          <w:p w:rsidR="001459AD" w:rsidRPr="004125EE" w:rsidRDefault="001459AD" w:rsidP="002F6D88">
            <w:pPr>
              <w:spacing w:after="0"/>
              <w:jc w:val="both"/>
              <w:rPr>
                <w:rFonts w:ascii="Times New Roman" w:hAnsi="Times New Roman" w:cs="Times New Roman"/>
                <w:sz w:val="24"/>
                <w:szCs w:val="24"/>
              </w:rPr>
            </w:pPr>
            <w:r w:rsidRPr="004125EE">
              <w:rPr>
                <w:rFonts w:ascii="Times New Roman" w:hAnsi="Times New Roman" w:cs="Times New Roman"/>
                <w:sz w:val="24"/>
                <w:szCs w:val="24"/>
              </w:rPr>
              <w:t>34</w:t>
            </w:r>
          </w:p>
        </w:tc>
      </w:tr>
    </w:tbl>
    <w:p w:rsidR="001459AD" w:rsidRDefault="001459AD" w:rsidP="001459AD">
      <w:pPr>
        <w:autoSpaceDE w:val="0"/>
        <w:autoSpaceDN w:val="0"/>
        <w:adjustRightInd w:val="0"/>
        <w:spacing w:after="0"/>
        <w:jc w:val="both"/>
        <w:rPr>
          <w:rFonts w:ascii="Times New Roman" w:hAnsi="Times New Roman" w:cs="Times New Roman"/>
          <w:sz w:val="24"/>
          <w:szCs w:val="24"/>
        </w:rPr>
      </w:pPr>
    </w:p>
    <w:p w:rsidR="00DF1383" w:rsidRPr="004125EE" w:rsidRDefault="00DF1383" w:rsidP="001459AD">
      <w:pPr>
        <w:autoSpaceDE w:val="0"/>
        <w:autoSpaceDN w:val="0"/>
        <w:adjustRightInd w:val="0"/>
        <w:spacing w:after="0"/>
        <w:jc w:val="both"/>
        <w:rPr>
          <w:rFonts w:ascii="Times New Roman" w:hAnsi="Times New Roman" w:cs="Times New Roman"/>
          <w:sz w:val="24"/>
          <w:szCs w:val="24"/>
        </w:rPr>
      </w:pP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p>
    <w:p w:rsidR="001459AD" w:rsidRPr="004125EE" w:rsidRDefault="001459AD" w:rsidP="001459AD">
      <w:pPr>
        <w:suppressAutoHyphens/>
        <w:spacing w:after="0"/>
        <w:ind w:firstLine="284"/>
        <w:jc w:val="center"/>
        <w:rPr>
          <w:rFonts w:ascii="Times New Roman" w:eastAsia="Times New Roman" w:hAnsi="Times New Roman" w:cs="Times New Roman"/>
          <w:b/>
          <w:sz w:val="24"/>
          <w:szCs w:val="24"/>
          <w:lang w:eastAsia="ar-SA"/>
        </w:rPr>
      </w:pPr>
      <w:r w:rsidRPr="004125EE">
        <w:rPr>
          <w:rFonts w:ascii="Times New Roman" w:eastAsia="Times New Roman" w:hAnsi="Times New Roman" w:cs="Times New Roman"/>
          <w:b/>
          <w:sz w:val="24"/>
          <w:szCs w:val="24"/>
          <w:lang w:eastAsia="ar-SA"/>
        </w:rPr>
        <w:t>Содержание программы</w:t>
      </w:r>
    </w:p>
    <w:p w:rsidR="001459AD" w:rsidRPr="004125EE" w:rsidRDefault="001459AD" w:rsidP="001459AD">
      <w:pPr>
        <w:suppressAutoHyphens/>
        <w:spacing w:after="0"/>
        <w:ind w:firstLine="284"/>
        <w:jc w:val="center"/>
        <w:rPr>
          <w:rFonts w:ascii="Times New Roman" w:eastAsia="Times New Roman" w:hAnsi="Times New Roman" w:cs="Times New Roman"/>
          <w:b/>
          <w:sz w:val="24"/>
          <w:szCs w:val="24"/>
          <w:lang w:eastAsia="ar-SA"/>
        </w:rPr>
      </w:pPr>
      <w:r w:rsidRPr="004125EE">
        <w:rPr>
          <w:rFonts w:ascii="Times New Roman" w:eastAsia="Times New Roman" w:hAnsi="Times New Roman" w:cs="Times New Roman"/>
          <w:b/>
          <w:sz w:val="24"/>
          <w:szCs w:val="24"/>
          <w:lang w:eastAsia="ar-SA"/>
        </w:rPr>
        <w:t>10 класс</w:t>
      </w:r>
    </w:p>
    <w:p w:rsidR="001459AD" w:rsidRPr="004125EE" w:rsidRDefault="001459AD" w:rsidP="001459AD">
      <w:pPr>
        <w:suppressAutoHyphens/>
        <w:spacing w:after="0"/>
        <w:ind w:firstLine="284"/>
        <w:jc w:val="center"/>
        <w:rPr>
          <w:rFonts w:ascii="Times New Roman" w:eastAsia="Times New Roman" w:hAnsi="Times New Roman" w:cs="Times New Roman"/>
          <w:b/>
          <w:sz w:val="24"/>
          <w:szCs w:val="24"/>
          <w:lang w:eastAsia="ar-SA"/>
        </w:rPr>
      </w:pPr>
      <w:r w:rsidRPr="004125EE">
        <w:rPr>
          <w:rFonts w:ascii="Times New Roman" w:eastAsia="Times New Roman" w:hAnsi="Times New Roman" w:cs="Times New Roman"/>
          <w:b/>
          <w:sz w:val="24"/>
          <w:szCs w:val="24"/>
          <w:lang w:eastAsia="ar-SA"/>
        </w:rPr>
        <w:t>(1 час в неделю, 34 часа в год)</w:t>
      </w:r>
    </w:p>
    <w:p w:rsidR="001459AD" w:rsidRPr="004125EE" w:rsidRDefault="001459AD" w:rsidP="001459AD">
      <w:pPr>
        <w:pStyle w:val="a3"/>
        <w:numPr>
          <w:ilvl w:val="0"/>
          <w:numId w:val="2"/>
        </w:numPr>
        <w:autoSpaceDE w:val="0"/>
        <w:autoSpaceDN w:val="0"/>
        <w:adjustRightInd w:val="0"/>
        <w:spacing w:after="0"/>
        <w:ind w:left="0"/>
        <w:jc w:val="center"/>
        <w:rPr>
          <w:rFonts w:ascii="Times New Roman" w:hAnsi="Times New Roman" w:cs="Times New Roman"/>
          <w:b/>
          <w:sz w:val="24"/>
          <w:szCs w:val="24"/>
        </w:rPr>
      </w:pPr>
      <w:r w:rsidRPr="004125EE">
        <w:rPr>
          <w:rFonts w:ascii="Times New Roman" w:hAnsi="Times New Roman" w:cs="Times New Roman"/>
          <w:b/>
          <w:sz w:val="24"/>
          <w:szCs w:val="24"/>
        </w:rPr>
        <w:t>Введение – 1 час</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r w:rsidRPr="004125EE">
        <w:rPr>
          <w:rFonts w:ascii="Times New Roman" w:hAnsi="Times New Roman" w:cs="Times New Roman"/>
          <w:sz w:val="24"/>
          <w:szCs w:val="24"/>
        </w:rPr>
        <w:t>Виды заданий при итоговой аттестации. Инструктаж по заполнению бланков при выполнении тестовых заданий частей А, В и С.</w:t>
      </w:r>
    </w:p>
    <w:p w:rsidR="001459AD" w:rsidRPr="004125EE" w:rsidRDefault="001459AD" w:rsidP="001459AD">
      <w:pPr>
        <w:pStyle w:val="a3"/>
        <w:numPr>
          <w:ilvl w:val="0"/>
          <w:numId w:val="2"/>
        </w:numPr>
        <w:autoSpaceDE w:val="0"/>
        <w:autoSpaceDN w:val="0"/>
        <w:adjustRightInd w:val="0"/>
        <w:spacing w:after="0"/>
        <w:ind w:left="0"/>
        <w:jc w:val="center"/>
        <w:rPr>
          <w:rFonts w:ascii="Times New Roman" w:hAnsi="Times New Roman" w:cs="Times New Roman"/>
          <w:b/>
          <w:sz w:val="24"/>
          <w:szCs w:val="24"/>
        </w:rPr>
      </w:pPr>
      <w:r w:rsidRPr="004125EE">
        <w:rPr>
          <w:rFonts w:ascii="Times New Roman" w:hAnsi="Times New Roman" w:cs="Times New Roman"/>
          <w:b/>
          <w:sz w:val="24"/>
          <w:szCs w:val="24"/>
        </w:rPr>
        <w:t>Биология – наука о живой природе – 8 часов</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r w:rsidRPr="004125EE">
        <w:rPr>
          <w:rFonts w:ascii="Times New Roman" w:hAnsi="Times New Roman" w:cs="Times New Roman"/>
          <w:sz w:val="24"/>
          <w:szCs w:val="24"/>
        </w:rPr>
        <w:t>Общебиологические закономерности. Роль биологии в формировании научных представлений о мире. Вклад ученых в развитии знаний о живой природе. Промежуточное тестирование. Уровни организации живой материи. Основные свойства живых систем. Подведение итогов.</w:t>
      </w:r>
    </w:p>
    <w:p w:rsidR="001459AD" w:rsidRPr="004125EE" w:rsidRDefault="001459AD" w:rsidP="001459AD">
      <w:pPr>
        <w:pStyle w:val="a3"/>
        <w:numPr>
          <w:ilvl w:val="0"/>
          <w:numId w:val="2"/>
        </w:numPr>
        <w:autoSpaceDE w:val="0"/>
        <w:autoSpaceDN w:val="0"/>
        <w:adjustRightInd w:val="0"/>
        <w:spacing w:after="0"/>
        <w:ind w:left="0"/>
        <w:jc w:val="center"/>
        <w:rPr>
          <w:rFonts w:ascii="Times New Roman" w:hAnsi="Times New Roman" w:cs="Times New Roman"/>
          <w:b/>
          <w:sz w:val="24"/>
          <w:szCs w:val="24"/>
        </w:rPr>
      </w:pPr>
      <w:r w:rsidRPr="004125EE">
        <w:rPr>
          <w:rFonts w:ascii="Times New Roman" w:hAnsi="Times New Roman" w:cs="Times New Roman"/>
          <w:b/>
          <w:sz w:val="24"/>
          <w:szCs w:val="24"/>
        </w:rPr>
        <w:t>Клетка как биологическая система – 11 часов</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r w:rsidRPr="004125EE">
        <w:rPr>
          <w:rFonts w:ascii="Times New Roman" w:hAnsi="Times New Roman" w:cs="Times New Roman"/>
          <w:sz w:val="24"/>
          <w:szCs w:val="24"/>
        </w:rPr>
        <w:lastRenderedPageBreak/>
        <w:t xml:space="preserve">Химический состав клетки. Нуклеиновые кислоты. Углеводы, белки, липиды – основные свойства, строение, функции. Структурно-функциональная организация </w:t>
      </w:r>
      <w:proofErr w:type="spellStart"/>
      <w:r w:rsidRPr="004125EE">
        <w:rPr>
          <w:rFonts w:ascii="Times New Roman" w:hAnsi="Times New Roman" w:cs="Times New Roman"/>
          <w:sz w:val="24"/>
          <w:szCs w:val="24"/>
        </w:rPr>
        <w:t>эукариотических</w:t>
      </w:r>
      <w:proofErr w:type="spellEnd"/>
      <w:r w:rsidRPr="004125EE">
        <w:rPr>
          <w:rFonts w:ascii="Times New Roman" w:hAnsi="Times New Roman" w:cs="Times New Roman"/>
          <w:sz w:val="24"/>
          <w:szCs w:val="24"/>
        </w:rPr>
        <w:t xml:space="preserve"> клеток. Мембранные органоиды клеток. Клетки прокариот. Метаболизм клетки. Промежуточное тестирование. Клеточные технологии. Неклеточные формы жизни. Подведение итогов.</w:t>
      </w:r>
    </w:p>
    <w:p w:rsidR="001459AD" w:rsidRPr="004125EE" w:rsidRDefault="001459AD" w:rsidP="001459AD">
      <w:pPr>
        <w:pStyle w:val="a3"/>
        <w:numPr>
          <w:ilvl w:val="0"/>
          <w:numId w:val="2"/>
        </w:numPr>
        <w:autoSpaceDE w:val="0"/>
        <w:autoSpaceDN w:val="0"/>
        <w:adjustRightInd w:val="0"/>
        <w:spacing w:after="0"/>
        <w:ind w:left="0"/>
        <w:jc w:val="center"/>
        <w:rPr>
          <w:rFonts w:ascii="Times New Roman" w:hAnsi="Times New Roman" w:cs="Times New Roman"/>
          <w:b/>
          <w:sz w:val="24"/>
          <w:szCs w:val="24"/>
        </w:rPr>
      </w:pPr>
      <w:r w:rsidRPr="004125EE">
        <w:rPr>
          <w:rFonts w:ascii="Times New Roman" w:hAnsi="Times New Roman" w:cs="Times New Roman"/>
          <w:b/>
          <w:sz w:val="24"/>
          <w:szCs w:val="24"/>
        </w:rPr>
        <w:t>Организм как биологическая система – 9 часов</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r w:rsidRPr="004125EE">
        <w:rPr>
          <w:rFonts w:ascii="Times New Roman" w:hAnsi="Times New Roman" w:cs="Times New Roman"/>
          <w:sz w:val="24"/>
          <w:szCs w:val="24"/>
        </w:rPr>
        <w:t xml:space="preserve">Размножение организмов (митоз, мейоз). Общие закономерности онтогенеза. Развитие организмов. Закономерности наследственности. Закономерности изменчивости. Решение задач на моногибридное скрещивание. Решение задач на </w:t>
      </w:r>
      <w:proofErr w:type="spellStart"/>
      <w:r w:rsidRPr="004125EE">
        <w:rPr>
          <w:rFonts w:ascii="Times New Roman" w:hAnsi="Times New Roman" w:cs="Times New Roman"/>
          <w:sz w:val="24"/>
          <w:szCs w:val="24"/>
        </w:rPr>
        <w:t>дигибридное</w:t>
      </w:r>
      <w:proofErr w:type="spellEnd"/>
      <w:r w:rsidRPr="004125EE">
        <w:rPr>
          <w:rFonts w:ascii="Times New Roman" w:hAnsi="Times New Roman" w:cs="Times New Roman"/>
          <w:sz w:val="24"/>
          <w:szCs w:val="24"/>
        </w:rPr>
        <w:t xml:space="preserve"> скрещивание. Составление родословной. Подведение итогов.</w:t>
      </w:r>
    </w:p>
    <w:p w:rsidR="001459AD" w:rsidRPr="004125EE" w:rsidRDefault="001459AD" w:rsidP="001459AD">
      <w:pPr>
        <w:pStyle w:val="a3"/>
        <w:numPr>
          <w:ilvl w:val="0"/>
          <w:numId w:val="2"/>
        </w:numPr>
        <w:autoSpaceDE w:val="0"/>
        <w:autoSpaceDN w:val="0"/>
        <w:adjustRightInd w:val="0"/>
        <w:spacing w:after="0"/>
        <w:ind w:left="0"/>
        <w:jc w:val="center"/>
        <w:rPr>
          <w:rFonts w:ascii="Times New Roman" w:hAnsi="Times New Roman" w:cs="Times New Roman"/>
          <w:b/>
          <w:sz w:val="24"/>
          <w:szCs w:val="24"/>
        </w:rPr>
      </w:pPr>
      <w:r w:rsidRPr="004125EE">
        <w:rPr>
          <w:rFonts w:ascii="Times New Roman" w:hAnsi="Times New Roman" w:cs="Times New Roman"/>
          <w:b/>
          <w:sz w:val="24"/>
          <w:szCs w:val="24"/>
        </w:rPr>
        <w:t>Многообразие организмов – 4 часа</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r w:rsidRPr="004125EE">
        <w:rPr>
          <w:rFonts w:ascii="Times New Roman" w:hAnsi="Times New Roman" w:cs="Times New Roman"/>
          <w:sz w:val="24"/>
          <w:szCs w:val="24"/>
        </w:rPr>
        <w:t>Основные систематические категории. Характеристика Царства Бактерий,  Растений. Роль в природе и жизни человека. Характеристика Царства Грибы.</w:t>
      </w:r>
    </w:p>
    <w:p w:rsidR="001459AD" w:rsidRPr="004125EE" w:rsidRDefault="001459AD" w:rsidP="001459AD">
      <w:pPr>
        <w:autoSpaceDE w:val="0"/>
        <w:autoSpaceDN w:val="0"/>
        <w:adjustRightInd w:val="0"/>
        <w:spacing w:after="0"/>
        <w:jc w:val="center"/>
        <w:rPr>
          <w:rFonts w:ascii="Times New Roman" w:hAnsi="Times New Roman" w:cs="Times New Roman"/>
          <w:b/>
          <w:sz w:val="24"/>
          <w:szCs w:val="24"/>
        </w:rPr>
      </w:pPr>
      <w:r w:rsidRPr="004125EE">
        <w:rPr>
          <w:rFonts w:ascii="Times New Roman" w:hAnsi="Times New Roman" w:cs="Times New Roman"/>
          <w:b/>
          <w:sz w:val="24"/>
          <w:szCs w:val="24"/>
        </w:rPr>
        <w:t>9.   Итоговое занятие – 1 час</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r w:rsidRPr="004125EE">
        <w:rPr>
          <w:rFonts w:ascii="Times New Roman" w:hAnsi="Times New Roman" w:cs="Times New Roman"/>
          <w:sz w:val="24"/>
          <w:szCs w:val="24"/>
        </w:rPr>
        <w:t>Итоговое тестирование</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p>
    <w:p w:rsidR="001459AD" w:rsidRPr="004125EE" w:rsidRDefault="001459AD" w:rsidP="001459AD">
      <w:pPr>
        <w:autoSpaceDE w:val="0"/>
        <w:autoSpaceDN w:val="0"/>
        <w:adjustRightInd w:val="0"/>
        <w:spacing w:after="0"/>
        <w:jc w:val="center"/>
        <w:rPr>
          <w:rFonts w:ascii="Times New Roman" w:hAnsi="Times New Roman" w:cs="Times New Roman"/>
          <w:b/>
          <w:sz w:val="24"/>
          <w:szCs w:val="24"/>
        </w:rPr>
      </w:pPr>
      <w:r w:rsidRPr="004125EE">
        <w:rPr>
          <w:rFonts w:ascii="Times New Roman" w:hAnsi="Times New Roman" w:cs="Times New Roman"/>
          <w:b/>
          <w:sz w:val="24"/>
          <w:szCs w:val="24"/>
        </w:rPr>
        <w:t>Календарно-тематическое планирование</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p>
    <w:tbl>
      <w:tblPr>
        <w:tblStyle w:val="a4"/>
        <w:tblW w:w="9606" w:type="dxa"/>
        <w:tblLook w:val="04A0" w:firstRow="1" w:lastRow="0" w:firstColumn="1" w:lastColumn="0" w:noHBand="0" w:noVBand="1"/>
      </w:tblPr>
      <w:tblGrid>
        <w:gridCol w:w="817"/>
        <w:gridCol w:w="6379"/>
        <w:gridCol w:w="2410"/>
      </w:tblGrid>
      <w:tr w:rsidR="001459AD" w:rsidRPr="007D09FC" w:rsidTr="002F6D88">
        <w:tc>
          <w:tcPr>
            <w:tcW w:w="817" w:type="dxa"/>
          </w:tcPr>
          <w:p w:rsidR="001459AD" w:rsidRPr="007D09FC" w:rsidRDefault="001459AD" w:rsidP="002F6D88">
            <w:pPr>
              <w:autoSpaceDE w:val="0"/>
              <w:autoSpaceDN w:val="0"/>
              <w:adjustRightInd w:val="0"/>
              <w:jc w:val="center"/>
              <w:rPr>
                <w:rFonts w:ascii="Times New Roman" w:hAnsi="Times New Roman" w:cs="Times New Roman"/>
                <w:b/>
                <w:sz w:val="24"/>
                <w:szCs w:val="24"/>
              </w:rPr>
            </w:pPr>
            <w:r w:rsidRPr="007D09FC">
              <w:rPr>
                <w:rFonts w:ascii="Times New Roman" w:hAnsi="Times New Roman" w:cs="Times New Roman"/>
                <w:b/>
                <w:sz w:val="24"/>
                <w:szCs w:val="24"/>
              </w:rPr>
              <w:t>№</w:t>
            </w:r>
          </w:p>
        </w:tc>
        <w:tc>
          <w:tcPr>
            <w:tcW w:w="6379" w:type="dxa"/>
          </w:tcPr>
          <w:p w:rsidR="001459AD" w:rsidRPr="007D09FC" w:rsidRDefault="001459AD" w:rsidP="002F6D88">
            <w:pPr>
              <w:autoSpaceDE w:val="0"/>
              <w:autoSpaceDN w:val="0"/>
              <w:adjustRightInd w:val="0"/>
              <w:jc w:val="center"/>
              <w:rPr>
                <w:rFonts w:ascii="Times New Roman" w:hAnsi="Times New Roman" w:cs="Times New Roman"/>
                <w:b/>
                <w:sz w:val="24"/>
                <w:szCs w:val="24"/>
              </w:rPr>
            </w:pPr>
            <w:r w:rsidRPr="007D09FC">
              <w:rPr>
                <w:rFonts w:ascii="Times New Roman" w:hAnsi="Times New Roman" w:cs="Times New Roman"/>
                <w:b/>
                <w:sz w:val="24"/>
                <w:szCs w:val="24"/>
              </w:rPr>
              <w:t>Тема занятия</w:t>
            </w:r>
          </w:p>
        </w:tc>
        <w:tc>
          <w:tcPr>
            <w:tcW w:w="2410" w:type="dxa"/>
          </w:tcPr>
          <w:p w:rsidR="001459AD" w:rsidRPr="007D09FC" w:rsidRDefault="001459AD" w:rsidP="002F6D88">
            <w:pPr>
              <w:autoSpaceDE w:val="0"/>
              <w:autoSpaceDN w:val="0"/>
              <w:adjustRightInd w:val="0"/>
              <w:jc w:val="center"/>
              <w:rPr>
                <w:rFonts w:ascii="Times New Roman" w:hAnsi="Times New Roman" w:cs="Times New Roman"/>
                <w:b/>
                <w:sz w:val="24"/>
                <w:szCs w:val="24"/>
              </w:rPr>
            </w:pPr>
            <w:r w:rsidRPr="007D09FC">
              <w:rPr>
                <w:rFonts w:ascii="Times New Roman" w:hAnsi="Times New Roman" w:cs="Times New Roman"/>
                <w:b/>
                <w:sz w:val="24"/>
                <w:szCs w:val="24"/>
              </w:rPr>
              <w:t>Дата проведения</w:t>
            </w: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Введение. Виды заданий при итоговой аттестации. Инструктаж по заполнению бланков при выполнении тестовых заданий частей А, В и С.</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 xml:space="preserve">Общебиологические закономерности. </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Роль биологии в формировании научных представлений о мире.</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Вклад ученых в развитии знаний о живой природе.</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Промежуточное тестирование.</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Уровни организации живой материи.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Основные свойства живых систем.</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Основные свойства живых систем.</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 xml:space="preserve">Общебиологические закономерности. </w:t>
            </w:r>
          </w:p>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Тестирование по теме. Подведение итогов.</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 xml:space="preserve">Химический состав клетки. Неорганические вещества. </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Химический состав клетки. Органические вещества.</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Нуклеиновые кислоты.</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Белки  – основные свойства, строение, функции.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Углеводы – основные свойства, строение, функции.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Липиды – основные свойства, строение, функции.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 xml:space="preserve">Структурно-функциональная организация </w:t>
            </w:r>
            <w:proofErr w:type="spellStart"/>
            <w:r w:rsidRPr="004125EE">
              <w:rPr>
                <w:rFonts w:ascii="Times New Roman" w:hAnsi="Times New Roman" w:cs="Times New Roman"/>
                <w:sz w:val="24"/>
                <w:szCs w:val="24"/>
              </w:rPr>
              <w:t>эукариотических</w:t>
            </w:r>
            <w:proofErr w:type="spellEnd"/>
            <w:r w:rsidRPr="004125EE">
              <w:rPr>
                <w:rFonts w:ascii="Times New Roman" w:hAnsi="Times New Roman" w:cs="Times New Roman"/>
                <w:sz w:val="24"/>
                <w:szCs w:val="24"/>
              </w:rPr>
              <w:t xml:space="preserve"> клеток.</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Мембранные органоиды клеток.</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Клетки прокариот. Неклеточные формы жизни.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Метаболизм клетки.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Клеточные технологии. Промежуточное тестирование. Подведение итогов.</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 xml:space="preserve">Размножение организмов. Митоз. </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Размножение организмов. Мейоз.</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Общие закономерности онтогенеза.</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Развитие организмов.</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Закономерности наследственности.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Закономерности изменчивости.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Решение задач на моногибридное скрещивание.</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 xml:space="preserve">Решение задач на </w:t>
            </w:r>
            <w:proofErr w:type="spellStart"/>
            <w:r w:rsidRPr="004125EE">
              <w:rPr>
                <w:rFonts w:ascii="Times New Roman" w:hAnsi="Times New Roman" w:cs="Times New Roman"/>
                <w:sz w:val="24"/>
                <w:szCs w:val="24"/>
              </w:rPr>
              <w:t>дигибридное</w:t>
            </w:r>
            <w:proofErr w:type="spellEnd"/>
            <w:r w:rsidRPr="004125EE">
              <w:rPr>
                <w:rFonts w:ascii="Times New Roman" w:hAnsi="Times New Roman" w:cs="Times New Roman"/>
                <w:sz w:val="24"/>
                <w:szCs w:val="24"/>
              </w:rPr>
              <w:t xml:space="preserve"> скрещивание.</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Составление родословной. Подведение итогов.</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 xml:space="preserve">Основные систематические категории. </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Характеристика Царства Бактерии. Роль в природе и жизни человека.</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Характеристика Царства Грибы. Роль в природе и жизни человека.</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Характеристика Царства Растений. Роль в природе и жизни человека.</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9"/>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Итоговое тестирование. Подведение итогов.</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bl>
    <w:p w:rsidR="001459AD" w:rsidRPr="004125EE" w:rsidRDefault="001459AD"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suppressAutoHyphens/>
        <w:spacing w:after="0"/>
        <w:ind w:firstLine="284"/>
        <w:jc w:val="center"/>
        <w:rPr>
          <w:rFonts w:ascii="Times New Roman" w:eastAsia="Times New Roman" w:hAnsi="Times New Roman" w:cs="Times New Roman"/>
          <w:b/>
          <w:sz w:val="24"/>
          <w:szCs w:val="24"/>
          <w:lang w:eastAsia="ar-SA"/>
        </w:rPr>
      </w:pPr>
    </w:p>
    <w:p w:rsidR="00DF1383" w:rsidRDefault="00DF1383" w:rsidP="001459AD">
      <w:pPr>
        <w:suppressAutoHyphens/>
        <w:spacing w:after="0"/>
        <w:ind w:firstLine="284"/>
        <w:jc w:val="center"/>
        <w:rPr>
          <w:rFonts w:ascii="Times New Roman" w:eastAsia="Times New Roman" w:hAnsi="Times New Roman" w:cs="Times New Roman"/>
          <w:b/>
          <w:sz w:val="24"/>
          <w:szCs w:val="24"/>
          <w:lang w:eastAsia="ar-SA"/>
        </w:rPr>
      </w:pPr>
    </w:p>
    <w:p w:rsidR="001459AD" w:rsidRPr="004125EE" w:rsidRDefault="001459AD" w:rsidP="001459AD">
      <w:pPr>
        <w:suppressAutoHyphens/>
        <w:spacing w:after="0"/>
        <w:ind w:firstLine="284"/>
        <w:jc w:val="center"/>
        <w:rPr>
          <w:rFonts w:ascii="Times New Roman" w:eastAsia="Times New Roman" w:hAnsi="Times New Roman" w:cs="Times New Roman"/>
          <w:b/>
          <w:sz w:val="24"/>
          <w:szCs w:val="24"/>
          <w:lang w:eastAsia="ar-SA"/>
        </w:rPr>
      </w:pPr>
      <w:r w:rsidRPr="004125EE">
        <w:rPr>
          <w:rFonts w:ascii="Times New Roman" w:eastAsia="Times New Roman" w:hAnsi="Times New Roman" w:cs="Times New Roman"/>
          <w:b/>
          <w:sz w:val="24"/>
          <w:szCs w:val="24"/>
          <w:lang w:eastAsia="ar-SA"/>
        </w:rPr>
        <w:t>11 класс</w:t>
      </w:r>
    </w:p>
    <w:p w:rsidR="001459AD" w:rsidRPr="004125EE" w:rsidRDefault="001459AD" w:rsidP="001459AD">
      <w:pPr>
        <w:suppressAutoHyphens/>
        <w:spacing w:after="0"/>
        <w:ind w:firstLine="284"/>
        <w:jc w:val="center"/>
        <w:rPr>
          <w:rFonts w:ascii="Times New Roman" w:eastAsia="Times New Roman" w:hAnsi="Times New Roman" w:cs="Times New Roman"/>
          <w:b/>
          <w:sz w:val="24"/>
          <w:szCs w:val="24"/>
          <w:lang w:eastAsia="ar-SA"/>
        </w:rPr>
      </w:pPr>
      <w:r w:rsidRPr="004125EE">
        <w:rPr>
          <w:rFonts w:ascii="Times New Roman" w:eastAsia="Times New Roman" w:hAnsi="Times New Roman" w:cs="Times New Roman"/>
          <w:b/>
          <w:sz w:val="24"/>
          <w:szCs w:val="24"/>
          <w:lang w:eastAsia="ar-SA"/>
        </w:rPr>
        <w:t>(1 час в неделю, 34 часа в год)</w:t>
      </w:r>
    </w:p>
    <w:p w:rsidR="001459AD" w:rsidRPr="004125EE" w:rsidRDefault="001459AD" w:rsidP="001459AD">
      <w:pPr>
        <w:pStyle w:val="a3"/>
        <w:numPr>
          <w:ilvl w:val="0"/>
          <w:numId w:val="3"/>
        </w:numPr>
        <w:autoSpaceDE w:val="0"/>
        <w:autoSpaceDN w:val="0"/>
        <w:adjustRightInd w:val="0"/>
        <w:spacing w:after="0"/>
        <w:ind w:left="0"/>
        <w:jc w:val="center"/>
        <w:rPr>
          <w:rFonts w:ascii="Times New Roman" w:hAnsi="Times New Roman" w:cs="Times New Roman"/>
          <w:b/>
          <w:sz w:val="24"/>
          <w:szCs w:val="24"/>
        </w:rPr>
      </w:pPr>
      <w:r w:rsidRPr="004125EE">
        <w:rPr>
          <w:rFonts w:ascii="Times New Roman" w:hAnsi="Times New Roman" w:cs="Times New Roman"/>
          <w:b/>
          <w:sz w:val="24"/>
          <w:szCs w:val="24"/>
        </w:rPr>
        <w:t>Введение – 2 часа</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r w:rsidRPr="004125EE">
        <w:rPr>
          <w:rFonts w:ascii="Times New Roman" w:hAnsi="Times New Roman" w:cs="Times New Roman"/>
          <w:sz w:val="24"/>
          <w:szCs w:val="24"/>
        </w:rPr>
        <w:t>Правила заполнения бланков ЕГЭ. Вводное тестирование.</w:t>
      </w:r>
    </w:p>
    <w:p w:rsidR="001459AD" w:rsidRPr="004125EE" w:rsidRDefault="001459AD" w:rsidP="001459AD">
      <w:pPr>
        <w:pStyle w:val="a3"/>
        <w:numPr>
          <w:ilvl w:val="0"/>
          <w:numId w:val="4"/>
        </w:numPr>
        <w:autoSpaceDE w:val="0"/>
        <w:autoSpaceDN w:val="0"/>
        <w:adjustRightInd w:val="0"/>
        <w:spacing w:after="0"/>
        <w:ind w:left="0"/>
        <w:jc w:val="center"/>
        <w:rPr>
          <w:rFonts w:ascii="Times New Roman" w:hAnsi="Times New Roman" w:cs="Times New Roman"/>
          <w:b/>
          <w:sz w:val="24"/>
          <w:szCs w:val="24"/>
        </w:rPr>
      </w:pPr>
      <w:r w:rsidRPr="004125EE">
        <w:rPr>
          <w:rFonts w:ascii="Times New Roman" w:hAnsi="Times New Roman" w:cs="Times New Roman"/>
          <w:b/>
          <w:sz w:val="24"/>
          <w:szCs w:val="24"/>
        </w:rPr>
        <w:t>Многообразие организмов – 5 часов</w:t>
      </w:r>
    </w:p>
    <w:p w:rsidR="001459AD" w:rsidRPr="004125EE" w:rsidRDefault="001459AD" w:rsidP="001459AD">
      <w:pPr>
        <w:pStyle w:val="a3"/>
        <w:autoSpaceDE w:val="0"/>
        <w:autoSpaceDN w:val="0"/>
        <w:adjustRightInd w:val="0"/>
        <w:spacing w:after="0"/>
        <w:ind w:left="0"/>
        <w:jc w:val="both"/>
        <w:rPr>
          <w:rFonts w:ascii="Times New Roman" w:hAnsi="Times New Roman" w:cs="Times New Roman"/>
          <w:sz w:val="24"/>
          <w:szCs w:val="24"/>
        </w:rPr>
      </w:pPr>
      <w:r w:rsidRPr="004125EE">
        <w:rPr>
          <w:rFonts w:ascii="Times New Roman" w:hAnsi="Times New Roman" w:cs="Times New Roman"/>
          <w:sz w:val="24"/>
          <w:szCs w:val="24"/>
        </w:rPr>
        <w:t>Характеристика Царства Животные. Роль в природе и жизни человека. Эволюция животных. Использование организмов в биотехнологии. Подведение итогов.</w:t>
      </w:r>
    </w:p>
    <w:p w:rsidR="001459AD" w:rsidRPr="004125EE" w:rsidRDefault="001459AD" w:rsidP="001459AD">
      <w:pPr>
        <w:pStyle w:val="a3"/>
        <w:numPr>
          <w:ilvl w:val="0"/>
          <w:numId w:val="4"/>
        </w:numPr>
        <w:autoSpaceDE w:val="0"/>
        <w:autoSpaceDN w:val="0"/>
        <w:adjustRightInd w:val="0"/>
        <w:spacing w:after="0"/>
        <w:ind w:left="0" w:firstLine="0"/>
        <w:jc w:val="center"/>
        <w:rPr>
          <w:rFonts w:ascii="Times New Roman" w:hAnsi="Times New Roman" w:cs="Times New Roman"/>
          <w:b/>
          <w:sz w:val="24"/>
          <w:szCs w:val="24"/>
        </w:rPr>
      </w:pPr>
      <w:r w:rsidRPr="004125EE">
        <w:rPr>
          <w:rFonts w:ascii="Times New Roman" w:hAnsi="Times New Roman" w:cs="Times New Roman"/>
          <w:b/>
          <w:sz w:val="24"/>
          <w:szCs w:val="24"/>
        </w:rPr>
        <w:t>Человек и его здоровье – 8 часов</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r w:rsidRPr="004125EE">
        <w:rPr>
          <w:rFonts w:ascii="Times New Roman" w:hAnsi="Times New Roman" w:cs="Times New Roman"/>
          <w:sz w:val="24"/>
          <w:szCs w:val="24"/>
        </w:rPr>
        <w:t>Место человека в системе органического мира, гипотезы происхождения человека. Черты сходства и различия в строении, поведении и развитии человека и млекопитающих (человекообразных обезьян).  Опорно-двигательная система. Внутренняя среда организма. Обмен веществ и превращение энергии. Системы органов. Нервная и гуморальная регуляция жизнедеятельности организма. Высшая нервная деятельность. Правила личной и общественной гигиены. Подведение итогов.</w:t>
      </w:r>
    </w:p>
    <w:p w:rsidR="001459AD" w:rsidRPr="004125EE" w:rsidRDefault="001459AD" w:rsidP="001459AD">
      <w:pPr>
        <w:pStyle w:val="a3"/>
        <w:numPr>
          <w:ilvl w:val="0"/>
          <w:numId w:val="4"/>
        </w:numPr>
        <w:autoSpaceDE w:val="0"/>
        <w:autoSpaceDN w:val="0"/>
        <w:adjustRightInd w:val="0"/>
        <w:spacing w:after="0"/>
        <w:ind w:left="0" w:firstLine="0"/>
        <w:jc w:val="center"/>
        <w:rPr>
          <w:rFonts w:ascii="Times New Roman" w:hAnsi="Times New Roman" w:cs="Times New Roman"/>
          <w:b/>
          <w:sz w:val="24"/>
          <w:szCs w:val="24"/>
        </w:rPr>
      </w:pPr>
      <w:proofErr w:type="spellStart"/>
      <w:r w:rsidRPr="004125EE">
        <w:rPr>
          <w:rFonts w:ascii="Times New Roman" w:hAnsi="Times New Roman" w:cs="Times New Roman"/>
          <w:b/>
          <w:sz w:val="24"/>
          <w:szCs w:val="24"/>
        </w:rPr>
        <w:lastRenderedPageBreak/>
        <w:t>Надорганизменные</w:t>
      </w:r>
      <w:proofErr w:type="spellEnd"/>
      <w:r w:rsidRPr="004125EE">
        <w:rPr>
          <w:rFonts w:ascii="Times New Roman" w:hAnsi="Times New Roman" w:cs="Times New Roman"/>
          <w:b/>
          <w:sz w:val="24"/>
          <w:szCs w:val="24"/>
        </w:rPr>
        <w:t xml:space="preserve"> системы – 8 часов</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r w:rsidRPr="004125EE">
        <w:rPr>
          <w:rFonts w:ascii="Times New Roman" w:hAnsi="Times New Roman" w:cs="Times New Roman"/>
          <w:sz w:val="24"/>
          <w:szCs w:val="24"/>
        </w:rPr>
        <w:t>Эволюция органического мира. Промежуточное тестирование. Синтетическая теория эволюции. Движущие силы, направления и результат эволюции. Вид, его критерии. Современные представления о возникновении жизни на Земле. Химическая и биологическая эволюция. Подведение итогов.</w:t>
      </w:r>
    </w:p>
    <w:p w:rsidR="001459AD" w:rsidRPr="004125EE" w:rsidRDefault="001459AD" w:rsidP="001459AD">
      <w:pPr>
        <w:pStyle w:val="a3"/>
        <w:numPr>
          <w:ilvl w:val="0"/>
          <w:numId w:val="4"/>
        </w:numPr>
        <w:autoSpaceDE w:val="0"/>
        <w:autoSpaceDN w:val="0"/>
        <w:adjustRightInd w:val="0"/>
        <w:spacing w:after="0"/>
        <w:ind w:left="0" w:firstLine="0"/>
        <w:jc w:val="center"/>
        <w:rPr>
          <w:rFonts w:ascii="Times New Roman" w:hAnsi="Times New Roman" w:cs="Times New Roman"/>
          <w:b/>
          <w:sz w:val="24"/>
          <w:szCs w:val="24"/>
        </w:rPr>
      </w:pPr>
      <w:r w:rsidRPr="004125EE">
        <w:rPr>
          <w:rFonts w:ascii="Times New Roman" w:hAnsi="Times New Roman" w:cs="Times New Roman"/>
          <w:b/>
          <w:sz w:val="24"/>
          <w:szCs w:val="24"/>
        </w:rPr>
        <w:t>Экосистемы и присущие им закономерности - 9 часов</w:t>
      </w:r>
    </w:p>
    <w:p w:rsidR="001459AD" w:rsidRPr="004125EE" w:rsidRDefault="001459AD" w:rsidP="001459AD">
      <w:pPr>
        <w:pStyle w:val="a3"/>
        <w:autoSpaceDE w:val="0"/>
        <w:autoSpaceDN w:val="0"/>
        <w:adjustRightInd w:val="0"/>
        <w:spacing w:after="0"/>
        <w:ind w:left="0"/>
        <w:jc w:val="both"/>
        <w:rPr>
          <w:rFonts w:ascii="Times New Roman" w:hAnsi="Times New Roman" w:cs="Times New Roman"/>
          <w:sz w:val="24"/>
          <w:szCs w:val="24"/>
        </w:rPr>
      </w:pPr>
      <w:r w:rsidRPr="004125EE">
        <w:rPr>
          <w:rFonts w:ascii="Times New Roman" w:hAnsi="Times New Roman" w:cs="Times New Roman"/>
          <w:sz w:val="24"/>
          <w:szCs w:val="24"/>
        </w:rPr>
        <w:t xml:space="preserve">Естественные сообщества живых организмов и их компоненты. Состав и свойства биогеоценозов. Экологические факторы. Биологические факторы среды. Промежуточное тестирование. Смена биоценозов. Биосфера – живая оболочка планеты (учение В.И.Вернадского о биосфере). Круговорот веществ в природе. Подведение итогов. </w:t>
      </w:r>
    </w:p>
    <w:p w:rsidR="001459AD" w:rsidRPr="004125EE" w:rsidRDefault="001459AD" w:rsidP="001459AD">
      <w:pPr>
        <w:pStyle w:val="a3"/>
        <w:numPr>
          <w:ilvl w:val="0"/>
          <w:numId w:val="4"/>
        </w:numPr>
        <w:autoSpaceDE w:val="0"/>
        <w:autoSpaceDN w:val="0"/>
        <w:adjustRightInd w:val="0"/>
        <w:spacing w:after="0"/>
        <w:ind w:left="0" w:firstLine="0"/>
        <w:jc w:val="center"/>
        <w:rPr>
          <w:rFonts w:ascii="Times New Roman" w:hAnsi="Times New Roman" w:cs="Times New Roman"/>
          <w:b/>
          <w:sz w:val="24"/>
          <w:szCs w:val="24"/>
        </w:rPr>
      </w:pPr>
      <w:r w:rsidRPr="004125EE">
        <w:rPr>
          <w:rFonts w:ascii="Times New Roman" w:hAnsi="Times New Roman" w:cs="Times New Roman"/>
          <w:b/>
          <w:sz w:val="24"/>
          <w:szCs w:val="24"/>
        </w:rPr>
        <w:t>Итоговое занятие – 2 часа</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r w:rsidRPr="004125EE">
        <w:rPr>
          <w:rFonts w:ascii="Times New Roman" w:hAnsi="Times New Roman" w:cs="Times New Roman"/>
          <w:sz w:val="24"/>
          <w:szCs w:val="24"/>
        </w:rPr>
        <w:t>Тестирование по вариантам ЕГЭ. Анализ типичных ошибок.</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p>
    <w:p w:rsidR="001459AD" w:rsidRPr="004125EE" w:rsidRDefault="001459AD" w:rsidP="001459AD">
      <w:pPr>
        <w:autoSpaceDE w:val="0"/>
        <w:autoSpaceDN w:val="0"/>
        <w:adjustRightInd w:val="0"/>
        <w:spacing w:after="0"/>
        <w:jc w:val="center"/>
        <w:rPr>
          <w:rFonts w:ascii="Times New Roman" w:hAnsi="Times New Roman" w:cs="Times New Roman"/>
          <w:b/>
          <w:sz w:val="24"/>
          <w:szCs w:val="24"/>
        </w:rPr>
      </w:pPr>
      <w:r w:rsidRPr="004125EE">
        <w:rPr>
          <w:rFonts w:ascii="Times New Roman" w:hAnsi="Times New Roman" w:cs="Times New Roman"/>
          <w:b/>
          <w:sz w:val="24"/>
          <w:szCs w:val="24"/>
        </w:rPr>
        <w:t>Календарно-тематическое планирование</w:t>
      </w:r>
    </w:p>
    <w:p w:rsidR="001459AD" w:rsidRPr="004125EE" w:rsidRDefault="001459AD" w:rsidP="001459AD">
      <w:pPr>
        <w:autoSpaceDE w:val="0"/>
        <w:autoSpaceDN w:val="0"/>
        <w:adjustRightInd w:val="0"/>
        <w:spacing w:after="0"/>
        <w:jc w:val="both"/>
        <w:rPr>
          <w:rFonts w:ascii="Times New Roman" w:hAnsi="Times New Roman" w:cs="Times New Roman"/>
          <w:sz w:val="24"/>
          <w:szCs w:val="24"/>
        </w:rPr>
      </w:pPr>
    </w:p>
    <w:tbl>
      <w:tblPr>
        <w:tblStyle w:val="a4"/>
        <w:tblW w:w="9606" w:type="dxa"/>
        <w:tblLook w:val="04A0" w:firstRow="1" w:lastRow="0" w:firstColumn="1" w:lastColumn="0" w:noHBand="0" w:noVBand="1"/>
      </w:tblPr>
      <w:tblGrid>
        <w:gridCol w:w="817"/>
        <w:gridCol w:w="6379"/>
        <w:gridCol w:w="2410"/>
      </w:tblGrid>
      <w:tr w:rsidR="001459AD" w:rsidRPr="007D09FC" w:rsidTr="002F6D88">
        <w:tc>
          <w:tcPr>
            <w:tcW w:w="817" w:type="dxa"/>
          </w:tcPr>
          <w:p w:rsidR="001459AD" w:rsidRPr="007D09FC" w:rsidRDefault="001459AD" w:rsidP="002F6D88">
            <w:pPr>
              <w:autoSpaceDE w:val="0"/>
              <w:autoSpaceDN w:val="0"/>
              <w:adjustRightInd w:val="0"/>
              <w:jc w:val="center"/>
              <w:rPr>
                <w:rFonts w:ascii="Times New Roman" w:hAnsi="Times New Roman" w:cs="Times New Roman"/>
                <w:b/>
                <w:sz w:val="24"/>
                <w:szCs w:val="24"/>
              </w:rPr>
            </w:pPr>
            <w:r w:rsidRPr="007D09FC">
              <w:rPr>
                <w:rFonts w:ascii="Times New Roman" w:hAnsi="Times New Roman" w:cs="Times New Roman"/>
                <w:b/>
                <w:sz w:val="24"/>
                <w:szCs w:val="24"/>
              </w:rPr>
              <w:t>№</w:t>
            </w:r>
          </w:p>
        </w:tc>
        <w:tc>
          <w:tcPr>
            <w:tcW w:w="6379" w:type="dxa"/>
          </w:tcPr>
          <w:p w:rsidR="001459AD" w:rsidRPr="007D09FC" w:rsidRDefault="001459AD" w:rsidP="002F6D88">
            <w:pPr>
              <w:autoSpaceDE w:val="0"/>
              <w:autoSpaceDN w:val="0"/>
              <w:adjustRightInd w:val="0"/>
              <w:jc w:val="center"/>
              <w:rPr>
                <w:rFonts w:ascii="Times New Roman" w:hAnsi="Times New Roman" w:cs="Times New Roman"/>
                <w:b/>
                <w:sz w:val="24"/>
                <w:szCs w:val="24"/>
              </w:rPr>
            </w:pPr>
            <w:r w:rsidRPr="007D09FC">
              <w:rPr>
                <w:rFonts w:ascii="Times New Roman" w:hAnsi="Times New Roman" w:cs="Times New Roman"/>
                <w:b/>
                <w:sz w:val="24"/>
                <w:szCs w:val="24"/>
              </w:rPr>
              <w:t>Тема занятия</w:t>
            </w:r>
          </w:p>
        </w:tc>
        <w:tc>
          <w:tcPr>
            <w:tcW w:w="2410" w:type="dxa"/>
          </w:tcPr>
          <w:p w:rsidR="001459AD" w:rsidRPr="007D09FC" w:rsidRDefault="001459AD" w:rsidP="002F6D88">
            <w:pPr>
              <w:autoSpaceDE w:val="0"/>
              <w:autoSpaceDN w:val="0"/>
              <w:adjustRightInd w:val="0"/>
              <w:jc w:val="center"/>
              <w:rPr>
                <w:rFonts w:ascii="Times New Roman" w:hAnsi="Times New Roman" w:cs="Times New Roman"/>
                <w:b/>
                <w:sz w:val="24"/>
                <w:szCs w:val="24"/>
              </w:rPr>
            </w:pPr>
            <w:r w:rsidRPr="007D09FC">
              <w:rPr>
                <w:rFonts w:ascii="Times New Roman" w:hAnsi="Times New Roman" w:cs="Times New Roman"/>
                <w:b/>
                <w:sz w:val="24"/>
                <w:szCs w:val="24"/>
              </w:rPr>
              <w:t>Дата проведения</w:t>
            </w: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Правила заполнения бланков ЕГЭ. Вводное тестирование.</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Правила заполнения бланков ЕГЭ. Вводное тестирование.</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pStyle w:val="a3"/>
              <w:autoSpaceDE w:val="0"/>
              <w:autoSpaceDN w:val="0"/>
              <w:adjustRightInd w:val="0"/>
              <w:ind w:left="0"/>
              <w:jc w:val="both"/>
              <w:rPr>
                <w:rFonts w:ascii="Times New Roman" w:hAnsi="Times New Roman" w:cs="Times New Roman"/>
                <w:sz w:val="24"/>
                <w:szCs w:val="24"/>
              </w:rPr>
            </w:pPr>
            <w:r w:rsidRPr="004125EE">
              <w:rPr>
                <w:rFonts w:ascii="Times New Roman" w:hAnsi="Times New Roman" w:cs="Times New Roman"/>
                <w:sz w:val="24"/>
                <w:szCs w:val="24"/>
              </w:rPr>
              <w:t xml:space="preserve">Характеристика Царства Животные. </w:t>
            </w:r>
          </w:p>
          <w:p w:rsidR="001459AD" w:rsidRPr="004125EE" w:rsidRDefault="001459AD" w:rsidP="002F6D88">
            <w:pPr>
              <w:pStyle w:val="a3"/>
              <w:autoSpaceDE w:val="0"/>
              <w:autoSpaceDN w:val="0"/>
              <w:adjustRightInd w:val="0"/>
              <w:ind w:left="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 xml:space="preserve">Роль </w:t>
            </w:r>
            <w:r>
              <w:rPr>
                <w:rFonts w:ascii="Times New Roman" w:hAnsi="Times New Roman" w:cs="Times New Roman"/>
                <w:sz w:val="24"/>
                <w:szCs w:val="24"/>
              </w:rPr>
              <w:t xml:space="preserve">животных </w:t>
            </w:r>
            <w:r w:rsidRPr="004125EE">
              <w:rPr>
                <w:rFonts w:ascii="Times New Roman" w:hAnsi="Times New Roman" w:cs="Times New Roman"/>
                <w:sz w:val="24"/>
                <w:szCs w:val="24"/>
              </w:rPr>
              <w:t>в природе и жизни человека.</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Эволюция животных.</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Использование организмов в биотехнологии.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Промежуточное тестирование. </w:t>
            </w:r>
            <w:r w:rsidRPr="004125EE">
              <w:rPr>
                <w:rFonts w:ascii="Times New Roman" w:hAnsi="Times New Roman" w:cs="Times New Roman"/>
                <w:sz w:val="24"/>
                <w:szCs w:val="24"/>
              </w:rPr>
              <w:t>Подведение итогов.</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Место человека в системе органического мира</w:t>
            </w:r>
            <w:r>
              <w:rPr>
                <w:rFonts w:ascii="Times New Roman" w:hAnsi="Times New Roman" w:cs="Times New Roman"/>
                <w:sz w:val="24"/>
                <w:szCs w:val="24"/>
              </w:rPr>
              <w:t>.</w:t>
            </w:r>
          </w:p>
          <w:p w:rsidR="001459AD"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Гипотезыпроисхождения человека.</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 xml:space="preserve">Черты сходства и различия в строении, поведении и развитии человека и млекопитающих (человекообразных обезьян).  </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Системы органов.</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Внутренняя среда организма.</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Обмен веществ и превращение энергии.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Нервная и гуморальная регуляция жизнедеятельности организма. Высшая нервная деятельность.</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 xml:space="preserve">Правила личной и общественной гигиены. </w:t>
            </w:r>
            <w:r>
              <w:rPr>
                <w:rFonts w:ascii="Times New Roman" w:hAnsi="Times New Roman" w:cs="Times New Roman"/>
                <w:sz w:val="24"/>
                <w:szCs w:val="24"/>
              </w:rPr>
              <w:t xml:space="preserve">Промежуточное тестирование. </w:t>
            </w:r>
            <w:r w:rsidRPr="004125EE">
              <w:rPr>
                <w:rFonts w:ascii="Times New Roman" w:hAnsi="Times New Roman" w:cs="Times New Roman"/>
                <w:sz w:val="24"/>
                <w:szCs w:val="24"/>
              </w:rPr>
              <w:t>Подведение итогов.</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Эволюция органического мира</w:t>
            </w:r>
            <w:r>
              <w:rPr>
                <w:rFonts w:ascii="Times New Roman" w:hAnsi="Times New Roman" w:cs="Times New Roman"/>
                <w:sz w:val="24"/>
                <w:szCs w:val="24"/>
              </w:rPr>
              <w:t xml:space="preserve">. </w:t>
            </w:r>
            <w:r w:rsidRPr="004125EE">
              <w:rPr>
                <w:rFonts w:ascii="Times New Roman" w:hAnsi="Times New Roman" w:cs="Times New Roman"/>
                <w:sz w:val="24"/>
                <w:szCs w:val="24"/>
              </w:rPr>
              <w:t xml:space="preserve">Химическая и биологическая эволюция. </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Синтетическая теория эволюции</w:t>
            </w:r>
            <w:r>
              <w:rPr>
                <w:rFonts w:ascii="Times New Roman" w:hAnsi="Times New Roman" w:cs="Times New Roman"/>
                <w:sz w:val="24"/>
                <w:szCs w:val="24"/>
              </w:rPr>
              <w:t>.</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Движущие силы </w:t>
            </w:r>
            <w:r w:rsidRPr="004125EE">
              <w:rPr>
                <w:rFonts w:ascii="Times New Roman" w:hAnsi="Times New Roman" w:cs="Times New Roman"/>
                <w:sz w:val="24"/>
                <w:szCs w:val="24"/>
              </w:rPr>
              <w:t>эволюции.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Направления и результат эволюции.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Вид, его критерии.</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Современные представления о возникновении жизни на Земле.</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Pr="004125EE" w:rsidRDefault="001459AD" w:rsidP="002F6D8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Промежуточное тестирование.</w:t>
            </w:r>
            <w:r w:rsidRPr="004125EE">
              <w:rPr>
                <w:rFonts w:ascii="Times New Roman" w:hAnsi="Times New Roman" w:cs="Times New Roman"/>
                <w:sz w:val="24"/>
                <w:szCs w:val="24"/>
              </w:rPr>
              <w:t xml:space="preserve"> Подведение итогов.</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pStyle w:val="a3"/>
              <w:autoSpaceDE w:val="0"/>
              <w:autoSpaceDN w:val="0"/>
              <w:adjustRightInd w:val="0"/>
              <w:ind w:left="0"/>
              <w:jc w:val="both"/>
              <w:rPr>
                <w:rFonts w:ascii="Times New Roman" w:hAnsi="Times New Roman" w:cs="Times New Roman"/>
                <w:sz w:val="24"/>
                <w:szCs w:val="24"/>
              </w:rPr>
            </w:pPr>
            <w:r w:rsidRPr="004125EE">
              <w:rPr>
                <w:rFonts w:ascii="Times New Roman" w:hAnsi="Times New Roman" w:cs="Times New Roman"/>
                <w:sz w:val="24"/>
                <w:szCs w:val="24"/>
              </w:rPr>
              <w:t xml:space="preserve">Естественные сообщества живых организмов и их компоненты. </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Состав и свойства биогеоценозов.</w:t>
            </w:r>
          </w:p>
          <w:p w:rsidR="001459AD"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Экологические факторы.</w:t>
            </w:r>
            <w:r>
              <w:rPr>
                <w:rFonts w:ascii="Times New Roman" w:hAnsi="Times New Roman" w:cs="Times New Roman"/>
                <w:sz w:val="24"/>
                <w:szCs w:val="24"/>
              </w:rPr>
              <w:t xml:space="preserve"> Абиогенные факторы. Среды</w:t>
            </w:r>
          </w:p>
          <w:p w:rsidR="001459AD"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Биологические факторы среды.</w:t>
            </w:r>
          </w:p>
          <w:p w:rsidR="001459AD"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Антропогенные факторы среды.</w:t>
            </w:r>
          </w:p>
          <w:p w:rsidR="001459AD"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Смена биоценозов.</w:t>
            </w:r>
          </w:p>
          <w:p w:rsidR="001459AD"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Биосфера – живая оболочка планеты (учение В.И.Вернадского о биосфере).</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Круговорот веществ в природе.</w:t>
            </w:r>
          </w:p>
          <w:p w:rsidR="001459AD"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sidRPr="004125EE">
              <w:rPr>
                <w:rFonts w:ascii="Times New Roman" w:hAnsi="Times New Roman" w:cs="Times New Roman"/>
                <w:sz w:val="24"/>
                <w:szCs w:val="24"/>
              </w:rPr>
              <w:t>Промежуточное тестирование. Подведение итогов.</w:t>
            </w:r>
          </w:p>
          <w:p w:rsidR="001459AD"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r w:rsidRPr="00E94A6D">
              <w:rPr>
                <w:rFonts w:ascii="Times New Roman" w:hAnsi="Times New Roman" w:cs="Times New Roman"/>
                <w:sz w:val="24"/>
                <w:szCs w:val="24"/>
              </w:rPr>
              <w:t>Тестирование по вариантам ЕГЭ. Анализ типичных ошибок.</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r w:rsidRPr="00E94A6D">
              <w:rPr>
                <w:rFonts w:ascii="Times New Roman" w:hAnsi="Times New Roman" w:cs="Times New Roman"/>
                <w:sz w:val="24"/>
                <w:szCs w:val="24"/>
              </w:rPr>
              <w:t>Тестирование по вариантам ЕГЭ. Анализ типичных ошибок.</w:t>
            </w: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r w:rsidR="001459AD" w:rsidRPr="004125EE" w:rsidTr="002F6D88">
        <w:tc>
          <w:tcPr>
            <w:tcW w:w="817" w:type="dxa"/>
          </w:tcPr>
          <w:p w:rsidR="001459AD" w:rsidRPr="004125EE" w:rsidRDefault="001459AD" w:rsidP="001459AD">
            <w:pPr>
              <w:pStyle w:val="a3"/>
              <w:numPr>
                <w:ilvl w:val="0"/>
                <w:numId w:val="10"/>
              </w:numPr>
              <w:autoSpaceDE w:val="0"/>
              <w:autoSpaceDN w:val="0"/>
              <w:adjustRightInd w:val="0"/>
              <w:jc w:val="both"/>
              <w:rPr>
                <w:rFonts w:ascii="Times New Roman" w:hAnsi="Times New Roman" w:cs="Times New Roman"/>
                <w:sz w:val="24"/>
                <w:szCs w:val="24"/>
              </w:rPr>
            </w:pPr>
          </w:p>
        </w:tc>
        <w:tc>
          <w:tcPr>
            <w:tcW w:w="6379" w:type="dxa"/>
          </w:tcPr>
          <w:p w:rsidR="001459AD" w:rsidRDefault="001459AD" w:rsidP="002F6D8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Резервное время</w:t>
            </w:r>
          </w:p>
          <w:p w:rsidR="001459AD" w:rsidRPr="004125EE" w:rsidRDefault="001459AD" w:rsidP="002F6D88">
            <w:pPr>
              <w:autoSpaceDE w:val="0"/>
              <w:autoSpaceDN w:val="0"/>
              <w:adjustRightInd w:val="0"/>
              <w:jc w:val="both"/>
              <w:rPr>
                <w:rFonts w:ascii="Times New Roman" w:hAnsi="Times New Roman" w:cs="Times New Roman"/>
                <w:sz w:val="24"/>
                <w:szCs w:val="24"/>
              </w:rPr>
            </w:pPr>
          </w:p>
        </w:tc>
        <w:tc>
          <w:tcPr>
            <w:tcW w:w="2410" w:type="dxa"/>
          </w:tcPr>
          <w:p w:rsidR="001459AD" w:rsidRPr="004125EE" w:rsidRDefault="001459AD" w:rsidP="002F6D88">
            <w:pPr>
              <w:autoSpaceDE w:val="0"/>
              <w:autoSpaceDN w:val="0"/>
              <w:adjustRightInd w:val="0"/>
              <w:jc w:val="both"/>
              <w:rPr>
                <w:rFonts w:ascii="Times New Roman" w:hAnsi="Times New Roman" w:cs="Times New Roman"/>
                <w:sz w:val="24"/>
                <w:szCs w:val="24"/>
              </w:rPr>
            </w:pPr>
          </w:p>
        </w:tc>
      </w:tr>
    </w:tbl>
    <w:p w:rsidR="001459AD" w:rsidRDefault="001459AD"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DF1383" w:rsidRDefault="00DF1383" w:rsidP="001459AD">
      <w:pPr>
        <w:autoSpaceDE w:val="0"/>
        <w:autoSpaceDN w:val="0"/>
        <w:adjustRightInd w:val="0"/>
        <w:spacing w:after="0"/>
        <w:jc w:val="both"/>
        <w:rPr>
          <w:rFonts w:ascii="Times New Roman" w:hAnsi="Times New Roman" w:cs="Times New Roman"/>
          <w:sz w:val="24"/>
          <w:szCs w:val="24"/>
        </w:rPr>
      </w:pPr>
    </w:p>
    <w:p w:rsidR="001459AD" w:rsidRPr="004125EE" w:rsidRDefault="00DF1383" w:rsidP="001459AD">
      <w:pPr>
        <w:suppressAutoHyphens/>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Сп</w:t>
      </w:r>
      <w:r w:rsidR="001459AD" w:rsidRPr="004125EE">
        <w:rPr>
          <w:rFonts w:ascii="Times New Roman" w:eastAsia="Times New Roman" w:hAnsi="Times New Roman" w:cs="Times New Roman"/>
          <w:b/>
          <w:sz w:val="24"/>
          <w:szCs w:val="24"/>
          <w:lang w:eastAsia="ar-SA"/>
        </w:rPr>
        <w:t>исок рекомендуемой учебно-методической литературы</w:t>
      </w:r>
    </w:p>
    <w:p w:rsidR="001459AD" w:rsidRPr="004125EE" w:rsidRDefault="001459AD" w:rsidP="001459AD">
      <w:pPr>
        <w:suppressAutoHyphens/>
        <w:spacing w:after="0"/>
        <w:jc w:val="both"/>
        <w:rPr>
          <w:rFonts w:ascii="Times New Roman" w:eastAsia="Times New Roman" w:hAnsi="Times New Roman" w:cs="Times New Roman"/>
          <w:b/>
          <w:sz w:val="24"/>
          <w:szCs w:val="24"/>
          <w:lang w:eastAsia="ar-SA"/>
        </w:rPr>
      </w:pPr>
    </w:p>
    <w:p w:rsidR="001459AD" w:rsidRPr="004125EE" w:rsidRDefault="001459AD" w:rsidP="001459AD">
      <w:pPr>
        <w:suppressAutoHyphens/>
        <w:spacing w:after="0"/>
        <w:jc w:val="both"/>
        <w:rPr>
          <w:rFonts w:ascii="Times New Roman" w:eastAsia="Times New Roman" w:hAnsi="Times New Roman" w:cs="Times New Roman"/>
          <w:b/>
          <w:sz w:val="24"/>
          <w:szCs w:val="24"/>
          <w:lang w:eastAsia="ar-SA"/>
        </w:rPr>
      </w:pPr>
      <w:r w:rsidRPr="004125EE">
        <w:rPr>
          <w:rFonts w:ascii="Times New Roman" w:eastAsia="Times New Roman" w:hAnsi="Times New Roman" w:cs="Times New Roman"/>
          <w:b/>
          <w:sz w:val="24"/>
          <w:szCs w:val="24"/>
          <w:lang w:eastAsia="ar-SA"/>
        </w:rPr>
        <w:t>Для учителя</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1.Атраментова Л.А. и др. Генетика человека в школьном разделе общей биологии  // Биология в школе. – 1993. - № 5.</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 xml:space="preserve">2. </w:t>
      </w:r>
      <w:proofErr w:type="spellStart"/>
      <w:r w:rsidRPr="004125EE">
        <w:rPr>
          <w:rFonts w:ascii="Times New Roman" w:eastAsia="Times New Roman" w:hAnsi="Times New Roman" w:cs="Times New Roman"/>
          <w:sz w:val="24"/>
          <w:szCs w:val="24"/>
          <w:lang w:eastAsia="ar-SA"/>
        </w:rPr>
        <w:t>Афонькин</w:t>
      </w:r>
      <w:proofErr w:type="spellEnd"/>
      <w:r w:rsidRPr="004125EE">
        <w:rPr>
          <w:rFonts w:ascii="Times New Roman" w:eastAsia="Times New Roman" w:hAnsi="Times New Roman" w:cs="Times New Roman"/>
          <w:sz w:val="24"/>
          <w:szCs w:val="24"/>
          <w:lang w:eastAsia="ar-SA"/>
        </w:rPr>
        <w:t xml:space="preserve"> С.Ю. Поиграем в генетиков // Биология в школе. – 1991. - № 2.</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 xml:space="preserve">3. Асланян М.М. От гена к </w:t>
      </w:r>
      <w:proofErr w:type="spellStart"/>
      <w:r w:rsidRPr="004125EE">
        <w:rPr>
          <w:rFonts w:ascii="Times New Roman" w:eastAsia="Times New Roman" w:hAnsi="Times New Roman" w:cs="Times New Roman"/>
          <w:sz w:val="24"/>
          <w:szCs w:val="24"/>
          <w:lang w:eastAsia="ar-SA"/>
        </w:rPr>
        <w:t>геномике</w:t>
      </w:r>
      <w:proofErr w:type="spellEnd"/>
      <w:r w:rsidRPr="004125EE">
        <w:rPr>
          <w:rFonts w:ascii="Times New Roman" w:eastAsia="Times New Roman" w:hAnsi="Times New Roman" w:cs="Times New Roman"/>
          <w:sz w:val="24"/>
          <w:szCs w:val="24"/>
          <w:lang w:eastAsia="ar-SA"/>
        </w:rPr>
        <w:t xml:space="preserve"> // Биология в школе. – 2003. - № 6.</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 xml:space="preserve">4. Баев А.А. Таинственный язык наследственности // Биология в школе. – 1993. - № 5 </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5. Захаров В.Б. Введение в генетику: история развития // Биология в школе. – 2003. - № 5, 2003, № 9-12</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6. Лабораторный практикум. Биология. 6-11 класс:  учебное электронное издание</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7. 1С: Репетитор. Биология: учебное электронное издание</w:t>
      </w:r>
    </w:p>
    <w:p w:rsidR="001459AD" w:rsidRPr="004125EE" w:rsidRDefault="001459AD" w:rsidP="001459AD">
      <w:pPr>
        <w:suppressAutoHyphens/>
        <w:spacing w:after="0"/>
        <w:jc w:val="both"/>
        <w:rPr>
          <w:rFonts w:ascii="Times New Roman" w:eastAsia="Times New Roman" w:hAnsi="Times New Roman" w:cs="Times New Roman"/>
          <w:b/>
          <w:sz w:val="24"/>
          <w:szCs w:val="24"/>
          <w:lang w:eastAsia="ar-SA"/>
        </w:rPr>
      </w:pPr>
      <w:r w:rsidRPr="004125EE">
        <w:rPr>
          <w:rFonts w:ascii="Times New Roman" w:eastAsia="Times New Roman" w:hAnsi="Times New Roman" w:cs="Times New Roman"/>
          <w:b/>
          <w:sz w:val="24"/>
          <w:szCs w:val="24"/>
          <w:lang w:eastAsia="ar-SA"/>
        </w:rPr>
        <w:t>Для учащихся</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 xml:space="preserve">1. </w:t>
      </w:r>
      <w:proofErr w:type="spellStart"/>
      <w:r w:rsidRPr="004125EE">
        <w:rPr>
          <w:rFonts w:ascii="Times New Roman" w:eastAsia="Times New Roman" w:hAnsi="Times New Roman" w:cs="Times New Roman"/>
          <w:sz w:val="24"/>
          <w:szCs w:val="24"/>
          <w:lang w:eastAsia="ar-SA"/>
        </w:rPr>
        <w:t>Беркинблит</w:t>
      </w:r>
      <w:proofErr w:type="spellEnd"/>
      <w:r w:rsidRPr="004125EE">
        <w:rPr>
          <w:rFonts w:ascii="Times New Roman" w:eastAsia="Times New Roman" w:hAnsi="Times New Roman" w:cs="Times New Roman"/>
          <w:sz w:val="24"/>
          <w:szCs w:val="24"/>
          <w:lang w:eastAsia="ar-SA"/>
        </w:rPr>
        <w:t xml:space="preserve"> М.Б., </w:t>
      </w:r>
      <w:proofErr w:type="spellStart"/>
      <w:r w:rsidRPr="004125EE">
        <w:rPr>
          <w:rFonts w:ascii="Times New Roman" w:eastAsia="Times New Roman" w:hAnsi="Times New Roman" w:cs="Times New Roman"/>
          <w:sz w:val="24"/>
          <w:szCs w:val="24"/>
          <w:lang w:eastAsia="ar-SA"/>
        </w:rPr>
        <w:t>Жердев</w:t>
      </w:r>
      <w:proofErr w:type="spellEnd"/>
      <w:r w:rsidRPr="004125EE">
        <w:rPr>
          <w:rFonts w:ascii="Times New Roman" w:eastAsia="Times New Roman" w:hAnsi="Times New Roman" w:cs="Times New Roman"/>
          <w:sz w:val="24"/>
          <w:szCs w:val="24"/>
          <w:lang w:eastAsia="ar-SA"/>
        </w:rPr>
        <w:t xml:space="preserve"> А.В., Тарасова О.С. Задачи по физиологии человека и животных: Экспериментальное учебное пособие. – М.: МИРОС, 1995</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 xml:space="preserve">1. Богданова Т.Л., </w:t>
      </w:r>
      <w:proofErr w:type="spellStart"/>
      <w:r w:rsidRPr="004125EE">
        <w:rPr>
          <w:rFonts w:ascii="Times New Roman" w:eastAsia="Times New Roman" w:hAnsi="Times New Roman" w:cs="Times New Roman"/>
          <w:sz w:val="24"/>
          <w:szCs w:val="24"/>
          <w:lang w:eastAsia="ar-SA"/>
        </w:rPr>
        <w:t>Солодова</w:t>
      </w:r>
      <w:proofErr w:type="spellEnd"/>
      <w:r w:rsidRPr="004125EE">
        <w:rPr>
          <w:rFonts w:ascii="Times New Roman" w:eastAsia="Times New Roman" w:hAnsi="Times New Roman" w:cs="Times New Roman"/>
          <w:sz w:val="24"/>
          <w:szCs w:val="24"/>
          <w:lang w:eastAsia="ar-SA"/>
        </w:rPr>
        <w:t xml:space="preserve"> Е.А. Биология: справочное пособие для старшеклассников. – М.: АСТ-Пресс Школа, 2002.</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 xml:space="preserve">2. Заяц Р.Г., </w:t>
      </w:r>
      <w:proofErr w:type="spellStart"/>
      <w:r w:rsidRPr="004125EE">
        <w:rPr>
          <w:rFonts w:ascii="Times New Roman" w:eastAsia="Times New Roman" w:hAnsi="Times New Roman" w:cs="Times New Roman"/>
          <w:sz w:val="24"/>
          <w:szCs w:val="24"/>
          <w:lang w:eastAsia="ar-SA"/>
        </w:rPr>
        <w:t>Рачковская</w:t>
      </w:r>
      <w:proofErr w:type="spellEnd"/>
      <w:r w:rsidRPr="004125EE">
        <w:rPr>
          <w:rFonts w:ascii="Times New Roman" w:eastAsia="Times New Roman" w:hAnsi="Times New Roman" w:cs="Times New Roman"/>
          <w:sz w:val="24"/>
          <w:szCs w:val="24"/>
          <w:lang w:eastAsia="ar-SA"/>
        </w:rPr>
        <w:t xml:space="preserve"> И.В., </w:t>
      </w:r>
      <w:proofErr w:type="spellStart"/>
      <w:r w:rsidRPr="004125EE">
        <w:rPr>
          <w:rFonts w:ascii="Times New Roman" w:eastAsia="Times New Roman" w:hAnsi="Times New Roman" w:cs="Times New Roman"/>
          <w:sz w:val="24"/>
          <w:szCs w:val="24"/>
          <w:lang w:eastAsia="ar-SA"/>
        </w:rPr>
        <w:t>Бутвиловский</w:t>
      </w:r>
      <w:proofErr w:type="spellEnd"/>
      <w:r w:rsidRPr="004125EE">
        <w:rPr>
          <w:rFonts w:ascii="Times New Roman" w:eastAsia="Times New Roman" w:hAnsi="Times New Roman" w:cs="Times New Roman"/>
          <w:sz w:val="24"/>
          <w:szCs w:val="24"/>
          <w:lang w:eastAsia="ar-SA"/>
        </w:rPr>
        <w:t xml:space="preserve"> В.Э., Давыдов В.В.. Биология для абитуриентов. – Минск: </w:t>
      </w:r>
      <w:proofErr w:type="spellStart"/>
      <w:r w:rsidRPr="004125EE">
        <w:rPr>
          <w:rFonts w:ascii="Times New Roman" w:eastAsia="Times New Roman" w:hAnsi="Times New Roman" w:cs="Times New Roman"/>
          <w:sz w:val="24"/>
          <w:szCs w:val="24"/>
          <w:lang w:eastAsia="ar-SA"/>
        </w:rPr>
        <w:t>Юнипресс</w:t>
      </w:r>
      <w:proofErr w:type="spellEnd"/>
      <w:r w:rsidRPr="004125EE">
        <w:rPr>
          <w:rFonts w:ascii="Times New Roman" w:eastAsia="Times New Roman" w:hAnsi="Times New Roman" w:cs="Times New Roman"/>
          <w:sz w:val="24"/>
          <w:szCs w:val="24"/>
          <w:lang w:eastAsia="ar-SA"/>
        </w:rPr>
        <w:t>, 2011</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3. Калинова Г.С. и др. ЕГЭ по биологии. 11 класс: учебное пособие. – М. БИНОМ. Лаборатория знаний, 2011</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 xml:space="preserve">3. </w:t>
      </w:r>
      <w:proofErr w:type="spellStart"/>
      <w:r w:rsidRPr="004125EE">
        <w:rPr>
          <w:rFonts w:ascii="Times New Roman" w:eastAsia="Times New Roman" w:hAnsi="Times New Roman" w:cs="Times New Roman"/>
          <w:sz w:val="24"/>
          <w:szCs w:val="24"/>
          <w:lang w:eastAsia="ar-SA"/>
        </w:rPr>
        <w:t>Лернер</w:t>
      </w:r>
      <w:proofErr w:type="spellEnd"/>
      <w:r w:rsidRPr="004125EE">
        <w:rPr>
          <w:rFonts w:ascii="Times New Roman" w:eastAsia="Times New Roman" w:hAnsi="Times New Roman" w:cs="Times New Roman"/>
          <w:sz w:val="24"/>
          <w:szCs w:val="24"/>
          <w:lang w:eastAsia="ar-SA"/>
        </w:rPr>
        <w:t xml:space="preserve"> Г.И.,  Биология: репетитор. – М.:</w:t>
      </w:r>
      <w:proofErr w:type="spellStart"/>
      <w:r w:rsidRPr="004125EE">
        <w:rPr>
          <w:rFonts w:ascii="Times New Roman" w:eastAsia="Times New Roman" w:hAnsi="Times New Roman" w:cs="Times New Roman"/>
          <w:sz w:val="24"/>
          <w:szCs w:val="24"/>
          <w:lang w:eastAsia="ar-SA"/>
        </w:rPr>
        <w:t>экмо</w:t>
      </w:r>
      <w:proofErr w:type="spellEnd"/>
      <w:r w:rsidRPr="004125EE">
        <w:rPr>
          <w:rFonts w:ascii="Times New Roman" w:eastAsia="Times New Roman" w:hAnsi="Times New Roman" w:cs="Times New Roman"/>
          <w:sz w:val="24"/>
          <w:szCs w:val="24"/>
          <w:lang w:eastAsia="ar-SA"/>
        </w:rPr>
        <w:t>, 2010.</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r w:rsidRPr="004125EE">
        <w:rPr>
          <w:rFonts w:ascii="Times New Roman" w:eastAsia="Times New Roman" w:hAnsi="Times New Roman" w:cs="Times New Roman"/>
          <w:sz w:val="24"/>
          <w:szCs w:val="24"/>
          <w:lang w:eastAsia="ar-SA"/>
        </w:rPr>
        <w:t>3. 1С: Репетитор. Биология: учебное электронное издание</w:t>
      </w:r>
    </w:p>
    <w:p w:rsidR="001459AD" w:rsidRPr="004125EE" w:rsidRDefault="001459AD" w:rsidP="001459AD">
      <w:pPr>
        <w:suppressAutoHyphens/>
        <w:spacing w:after="0"/>
        <w:jc w:val="both"/>
        <w:rPr>
          <w:rFonts w:ascii="Times New Roman" w:eastAsia="Times New Roman" w:hAnsi="Times New Roman" w:cs="Times New Roman"/>
          <w:sz w:val="24"/>
          <w:szCs w:val="24"/>
          <w:lang w:eastAsia="ar-SA"/>
        </w:rPr>
      </w:pPr>
    </w:p>
    <w:p w:rsidR="001459AD" w:rsidRPr="004125EE" w:rsidRDefault="001459AD" w:rsidP="001459AD">
      <w:pPr>
        <w:shd w:val="clear" w:color="auto" w:fill="FFFFFF"/>
        <w:spacing w:after="0"/>
        <w:contextualSpacing/>
        <w:jc w:val="both"/>
        <w:rPr>
          <w:rFonts w:ascii="Times New Roman" w:eastAsia="Times New Roman" w:hAnsi="Times New Roman" w:cs="Times New Roman"/>
          <w:b/>
          <w:sz w:val="24"/>
          <w:szCs w:val="24"/>
        </w:rPr>
      </w:pPr>
      <w:proofErr w:type="gramStart"/>
      <w:r w:rsidRPr="004125EE">
        <w:rPr>
          <w:rFonts w:ascii="Times New Roman" w:eastAsia="Times New Roman" w:hAnsi="Times New Roman" w:cs="Times New Roman"/>
          <w:b/>
          <w:sz w:val="24"/>
          <w:szCs w:val="24"/>
        </w:rPr>
        <w:t>Средства  обучения</w:t>
      </w:r>
      <w:proofErr w:type="gramEnd"/>
    </w:p>
    <w:p w:rsidR="001459AD" w:rsidRPr="004125EE" w:rsidRDefault="001459AD" w:rsidP="001459AD">
      <w:pPr>
        <w:shd w:val="clear" w:color="auto" w:fill="FFFFFF"/>
        <w:spacing w:after="0"/>
        <w:contextualSpacing/>
        <w:jc w:val="both"/>
        <w:rPr>
          <w:rFonts w:ascii="Times New Roman" w:eastAsia="Times New Roman" w:hAnsi="Times New Roman" w:cs="Times New Roman"/>
          <w:b/>
          <w:sz w:val="24"/>
          <w:szCs w:val="24"/>
        </w:rPr>
      </w:pPr>
    </w:p>
    <w:p w:rsidR="001459AD" w:rsidRPr="004125EE" w:rsidRDefault="00DF1383" w:rsidP="00DF1383">
      <w:pPr>
        <w:shd w:val="clear" w:color="auto" w:fill="FFFFFF"/>
        <w:spacing w:after="0"/>
        <w:ind w:left="-284" w:firstLine="426"/>
        <w:contextualSpacing/>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У</w:t>
      </w:r>
      <w:r w:rsidR="001459AD" w:rsidRPr="004125EE">
        <w:rPr>
          <w:rFonts w:ascii="Times New Roman" w:eastAsia="Times New Roman" w:hAnsi="Times New Roman" w:cs="Times New Roman"/>
          <w:b/>
          <w:i/>
          <w:sz w:val="24"/>
          <w:szCs w:val="24"/>
          <w:u w:val="single"/>
        </w:rPr>
        <w:t>чебно-лабораторное оборудование</w:t>
      </w:r>
    </w:p>
    <w:p w:rsidR="001459AD" w:rsidRPr="004125EE" w:rsidRDefault="001459AD" w:rsidP="00DF1383">
      <w:pPr>
        <w:numPr>
          <w:ilvl w:val="0"/>
          <w:numId w:val="5"/>
        </w:numPr>
        <w:shd w:val="clear" w:color="auto" w:fill="FFFFFF"/>
        <w:spacing w:after="0"/>
        <w:ind w:left="-426" w:firstLine="66"/>
        <w:contextualSpacing/>
        <w:jc w:val="both"/>
        <w:rPr>
          <w:rFonts w:ascii="Times New Roman" w:eastAsia="Times New Roman" w:hAnsi="Times New Roman" w:cs="Times New Roman"/>
          <w:sz w:val="24"/>
          <w:szCs w:val="24"/>
        </w:rPr>
      </w:pPr>
      <w:proofErr w:type="spellStart"/>
      <w:r w:rsidRPr="004125EE">
        <w:rPr>
          <w:rFonts w:ascii="Times New Roman" w:eastAsia="Times New Roman" w:hAnsi="Times New Roman" w:cs="Times New Roman"/>
          <w:sz w:val="24"/>
          <w:szCs w:val="24"/>
        </w:rPr>
        <w:t>Микролаборатория</w:t>
      </w:r>
      <w:proofErr w:type="spellEnd"/>
    </w:p>
    <w:p w:rsidR="001459AD" w:rsidRPr="004125EE" w:rsidRDefault="001459AD" w:rsidP="001459AD">
      <w:pPr>
        <w:numPr>
          <w:ilvl w:val="0"/>
          <w:numId w:val="5"/>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 xml:space="preserve">Микроскопы </w:t>
      </w:r>
    </w:p>
    <w:p w:rsidR="001459AD" w:rsidRPr="004125EE" w:rsidRDefault="001459AD" w:rsidP="001459AD">
      <w:pPr>
        <w:numPr>
          <w:ilvl w:val="0"/>
          <w:numId w:val="5"/>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Готовые микропрепараты</w:t>
      </w:r>
    </w:p>
    <w:p w:rsidR="001459AD" w:rsidRPr="004125EE" w:rsidRDefault="001459AD" w:rsidP="001459AD">
      <w:pPr>
        <w:numPr>
          <w:ilvl w:val="0"/>
          <w:numId w:val="5"/>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Коллекции горных пород и минералов</w:t>
      </w:r>
    </w:p>
    <w:p w:rsidR="001459AD" w:rsidRPr="004125EE" w:rsidRDefault="001459AD" w:rsidP="001459AD">
      <w:pPr>
        <w:numPr>
          <w:ilvl w:val="0"/>
          <w:numId w:val="5"/>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Гербарии</w:t>
      </w:r>
    </w:p>
    <w:p w:rsidR="001459AD" w:rsidRPr="004125EE" w:rsidRDefault="001459AD" w:rsidP="001459AD">
      <w:pPr>
        <w:numPr>
          <w:ilvl w:val="0"/>
          <w:numId w:val="5"/>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Коллекции насекомых</w:t>
      </w:r>
    </w:p>
    <w:p w:rsidR="001459AD" w:rsidRPr="004125EE" w:rsidRDefault="001459AD" w:rsidP="001459AD">
      <w:pPr>
        <w:shd w:val="clear" w:color="auto" w:fill="FFFFFF"/>
        <w:spacing w:after="0"/>
        <w:contextualSpacing/>
        <w:jc w:val="both"/>
        <w:rPr>
          <w:rFonts w:ascii="Times New Roman" w:eastAsia="Times New Roman" w:hAnsi="Times New Roman" w:cs="Times New Roman"/>
          <w:b/>
          <w:i/>
          <w:sz w:val="24"/>
          <w:szCs w:val="24"/>
          <w:u w:val="single"/>
        </w:rPr>
      </w:pPr>
      <w:r w:rsidRPr="004125EE">
        <w:rPr>
          <w:rFonts w:ascii="Times New Roman" w:eastAsia="Times New Roman" w:hAnsi="Times New Roman" w:cs="Times New Roman"/>
          <w:b/>
          <w:i/>
          <w:sz w:val="24"/>
          <w:szCs w:val="24"/>
          <w:u w:val="single"/>
        </w:rPr>
        <w:t>Технические средства обучения</w:t>
      </w:r>
    </w:p>
    <w:p w:rsidR="001459AD" w:rsidRPr="004125EE" w:rsidRDefault="001459AD" w:rsidP="001459AD">
      <w:pPr>
        <w:numPr>
          <w:ilvl w:val="0"/>
          <w:numId w:val="6"/>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Телевизор</w:t>
      </w:r>
    </w:p>
    <w:p w:rsidR="001459AD" w:rsidRPr="004125EE" w:rsidRDefault="001459AD" w:rsidP="001459AD">
      <w:pPr>
        <w:numPr>
          <w:ilvl w:val="0"/>
          <w:numId w:val="6"/>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lang w:val="en-US"/>
        </w:rPr>
        <w:t>DVD –</w:t>
      </w:r>
      <w:r w:rsidRPr="004125EE">
        <w:rPr>
          <w:rFonts w:ascii="Times New Roman" w:eastAsia="Times New Roman" w:hAnsi="Times New Roman" w:cs="Times New Roman"/>
          <w:sz w:val="24"/>
          <w:szCs w:val="24"/>
        </w:rPr>
        <w:t>плеер</w:t>
      </w:r>
    </w:p>
    <w:p w:rsidR="001459AD" w:rsidRPr="004125EE" w:rsidRDefault="001459AD" w:rsidP="001459AD">
      <w:pPr>
        <w:numPr>
          <w:ilvl w:val="0"/>
          <w:numId w:val="6"/>
        </w:numPr>
        <w:shd w:val="clear" w:color="auto" w:fill="FFFFFF"/>
        <w:spacing w:after="0"/>
        <w:ind w:left="0"/>
        <w:contextualSpacing/>
        <w:jc w:val="both"/>
        <w:rPr>
          <w:rFonts w:ascii="Times New Roman" w:eastAsia="Times New Roman" w:hAnsi="Times New Roman" w:cs="Times New Roman"/>
          <w:sz w:val="24"/>
          <w:szCs w:val="24"/>
        </w:rPr>
      </w:pPr>
      <w:proofErr w:type="gramStart"/>
      <w:r w:rsidRPr="004125EE">
        <w:rPr>
          <w:rFonts w:ascii="Times New Roman" w:eastAsia="Times New Roman" w:hAnsi="Times New Roman" w:cs="Times New Roman"/>
          <w:sz w:val="24"/>
          <w:szCs w:val="24"/>
        </w:rPr>
        <w:t>Видео-плеер</w:t>
      </w:r>
      <w:proofErr w:type="gramEnd"/>
    </w:p>
    <w:p w:rsidR="001459AD" w:rsidRPr="004125EE" w:rsidRDefault="001459AD" w:rsidP="001459AD">
      <w:pPr>
        <w:numPr>
          <w:ilvl w:val="0"/>
          <w:numId w:val="6"/>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Компьютер</w:t>
      </w:r>
    </w:p>
    <w:p w:rsidR="001459AD" w:rsidRPr="004125EE" w:rsidRDefault="001459AD" w:rsidP="001459AD">
      <w:pPr>
        <w:numPr>
          <w:ilvl w:val="0"/>
          <w:numId w:val="6"/>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Мультимедийный проектор</w:t>
      </w:r>
    </w:p>
    <w:p w:rsidR="001459AD" w:rsidRPr="004125EE" w:rsidRDefault="001459AD" w:rsidP="001459AD">
      <w:pPr>
        <w:numPr>
          <w:ilvl w:val="0"/>
          <w:numId w:val="6"/>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Интерактивная доска</w:t>
      </w:r>
    </w:p>
    <w:p w:rsidR="001459AD" w:rsidRPr="004125EE" w:rsidRDefault="001459AD" w:rsidP="001459AD">
      <w:pPr>
        <w:shd w:val="clear" w:color="auto" w:fill="FFFFFF"/>
        <w:spacing w:after="0"/>
        <w:contextualSpacing/>
        <w:jc w:val="both"/>
        <w:rPr>
          <w:rFonts w:ascii="Times New Roman" w:eastAsia="Times New Roman" w:hAnsi="Times New Roman" w:cs="Times New Roman"/>
          <w:sz w:val="24"/>
          <w:szCs w:val="24"/>
        </w:rPr>
      </w:pPr>
    </w:p>
    <w:p w:rsidR="001459AD" w:rsidRPr="004125EE" w:rsidRDefault="001459AD" w:rsidP="001459AD">
      <w:pPr>
        <w:shd w:val="clear" w:color="auto" w:fill="FFFFFF"/>
        <w:spacing w:after="0"/>
        <w:contextualSpacing/>
        <w:jc w:val="both"/>
        <w:rPr>
          <w:rFonts w:ascii="Times New Roman" w:eastAsia="Times New Roman" w:hAnsi="Times New Roman" w:cs="Times New Roman"/>
          <w:b/>
          <w:i/>
          <w:sz w:val="24"/>
          <w:szCs w:val="24"/>
          <w:u w:val="single"/>
        </w:rPr>
      </w:pPr>
      <w:r w:rsidRPr="004125EE">
        <w:rPr>
          <w:rFonts w:ascii="Times New Roman" w:eastAsia="Times New Roman" w:hAnsi="Times New Roman" w:cs="Times New Roman"/>
          <w:b/>
          <w:i/>
          <w:sz w:val="24"/>
          <w:szCs w:val="24"/>
          <w:u w:val="single"/>
        </w:rPr>
        <w:t>Электронные средства обучения</w:t>
      </w:r>
    </w:p>
    <w:p w:rsidR="001459AD" w:rsidRPr="004125EE" w:rsidRDefault="001459AD" w:rsidP="001459AD">
      <w:pPr>
        <w:numPr>
          <w:ilvl w:val="0"/>
          <w:numId w:val="7"/>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Мультимедийные презентации</w:t>
      </w:r>
    </w:p>
    <w:p w:rsidR="001459AD" w:rsidRPr="004125EE" w:rsidRDefault="001459AD" w:rsidP="001459AD">
      <w:pPr>
        <w:shd w:val="clear" w:color="auto" w:fill="FFFFFF"/>
        <w:spacing w:after="0"/>
        <w:contextualSpacing/>
        <w:jc w:val="both"/>
        <w:rPr>
          <w:rFonts w:ascii="Times New Roman" w:eastAsia="Times New Roman" w:hAnsi="Times New Roman" w:cs="Times New Roman"/>
          <w:sz w:val="24"/>
          <w:szCs w:val="24"/>
        </w:rPr>
      </w:pPr>
    </w:p>
    <w:p w:rsidR="001459AD" w:rsidRPr="004125EE" w:rsidRDefault="001459AD" w:rsidP="001459AD">
      <w:pPr>
        <w:shd w:val="clear" w:color="auto" w:fill="FFFFFF"/>
        <w:spacing w:after="0"/>
        <w:contextualSpacing/>
        <w:jc w:val="both"/>
        <w:rPr>
          <w:rFonts w:ascii="Times New Roman" w:eastAsia="Times New Roman" w:hAnsi="Times New Roman" w:cs="Times New Roman"/>
          <w:b/>
          <w:i/>
          <w:sz w:val="24"/>
          <w:szCs w:val="24"/>
          <w:u w:val="single"/>
        </w:rPr>
      </w:pPr>
      <w:r w:rsidRPr="004125EE">
        <w:rPr>
          <w:rFonts w:ascii="Times New Roman" w:eastAsia="Times New Roman" w:hAnsi="Times New Roman" w:cs="Times New Roman"/>
          <w:b/>
          <w:i/>
          <w:sz w:val="24"/>
          <w:szCs w:val="24"/>
          <w:u w:val="single"/>
        </w:rPr>
        <w:t>Дидактический материал</w:t>
      </w:r>
    </w:p>
    <w:p w:rsidR="001459AD" w:rsidRPr="004125EE" w:rsidRDefault="001459AD" w:rsidP="001459AD">
      <w:pPr>
        <w:numPr>
          <w:ilvl w:val="0"/>
          <w:numId w:val="8"/>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Карточки-задания для индивидуальной и фронтальной работы</w:t>
      </w:r>
    </w:p>
    <w:p w:rsidR="001459AD" w:rsidRPr="004125EE" w:rsidRDefault="001459AD" w:rsidP="001459AD">
      <w:pPr>
        <w:numPr>
          <w:ilvl w:val="0"/>
          <w:numId w:val="8"/>
        </w:numPr>
        <w:shd w:val="clear" w:color="auto" w:fill="FFFFFF"/>
        <w:spacing w:after="0"/>
        <w:ind w:left="0"/>
        <w:contextualSpacing/>
        <w:jc w:val="both"/>
        <w:rPr>
          <w:rFonts w:ascii="Times New Roman" w:eastAsia="Times New Roman" w:hAnsi="Times New Roman" w:cs="Times New Roman"/>
          <w:sz w:val="24"/>
          <w:szCs w:val="24"/>
        </w:rPr>
      </w:pPr>
      <w:r w:rsidRPr="004125EE">
        <w:rPr>
          <w:rFonts w:ascii="Times New Roman" w:eastAsia="Times New Roman" w:hAnsi="Times New Roman" w:cs="Times New Roman"/>
          <w:sz w:val="24"/>
          <w:szCs w:val="24"/>
        </w:rPr>
        <w:t xml:space="preserve">Тесты </w:t>
      </w:r>
    </w:p>
    <w:p w:rsidR="001459AD" w:rsidRPr="004125EE" w:rsidRDefault="001459AD" w:rsidP="001459AD">
      <w:pPr>
        <w:numPr>
          <w:ilvl w:val="0"/>
          <w:numId w:val="8"/>
        </w:numPr>
        <w:shd w:val="clear" w:color="auto" w:fill="FFFFFF"/>
        <w:spacing w:after="0"/>
        <w:ind w:left="0"/>
        <w:contextualSpacing/>
        <w:jc w:val="both"/>
        <w:rPr>
          <w:rFonts w:eastAsiaTheme="minorHAnsi"/>
          <w:sz w:val="24"/>
          <w:szCs w:val="24"/>
          <w:lang w:eastAsia="en-US"/>
        </w:rPr>
      </w:pPr>
      <w:r w:rsidRPr="004125EE">
        <w:rPr>
          <w:rFonts w:ascii="Times New Roman" w:eastAsia="Times New Roman" w:hAnsi="Times New Roman" w:cs="Times New Roman"/>
          <w:sz w:val="24"/>
          <w:szCs w:val="24"/>
        </w:rPr>
        <w:t>Таблицы</w:t>
      </w:r>
    </w:p>
    <w:p w:rsidR="002D1CD2" w:rsidRDefault="002D1CD2"/>
    <w:sectPr w:rsidR="002D1CD2" w:rsidSect="00DF1383">
      <w:pgSz w:w="11906" w:h="16838"/>
      <w:pgMar w:top="709"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18C2"/>
    <w:multiLevelType w:val="hybridMultilevel"/>
    <w:tmpl w:val="249AA404"/>
    <w:lvl w:ilvl="0" w:tplc="9404E0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65466C5"/>
    <w:multiLevelType w:val="hybridMultilevel"/>
    <w:tmpl w:val="0504D0C8"/>
    <w:lvl w:ilvl="0" w:tplc="5A3AF8B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DB205C5"/>
    <w:multiLevelType w:val="hybridMultilevel"/>
    <w:tmpl w:val="62E2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A20055"/>
    <w:multiLevelType w:val="hybridMultilevel"/>
    <w:tmpl w:val="62E2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0C64CB"/>
    <w:multiLevelType w:val="hybridMultilevel"/>
    <w:tmpl w:val="AB36AFB0"/>
    <w:lvl w:ilvl="0" w:tplc="5BDC8D5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661331BE"/>
    <w:multiLevelType w:val="hybridMultilevel"/>
    <w:tmpl w:val="DBB8CE48"/>
    <w:lvl w:ilvl="0" w:tplc="73F04CA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74D72202"/>
    <w:multiLevelType w:val="hybridMultilevel"/>
    <w:tmpl w:val="B624F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2062DA"/>
    <w:multiLevelType w:val="hybridMultilevel"/>
    <w:tmpl w:val="00B0CA30"/>
    <w:lvl w:ilvl="0" w:tplc="E37E1ADE">
      <w:start w:val="5"/>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D4A507A"/>
    <w:multiLevelType w:val="hybridMultilevel"/>
    <w:tmpl w:val="62E2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784AE7"/>
    <w:multiLevelType w:val="hybridMultilevel"/>
    <w:tmpl w:val="87D8E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7"/>
  </w:num>
  <w:num w:numId="5">
    <w:abstractNumId w:val="4"/>
  </w:num>
  <w:num w:numId="6">
    <w:abstractNumId w:val="1"/>
  </w:num>
  <w:num w:numId="7">
    <w:abstractNumId w:val="0"/>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459AD"/>
    <w:rsid w:val="001459AD"/>
    <w:rsid w:val="002D1CD2"/>
    <w:rsid w:val="004F4E4A"/>
    <w:rsid w:val="00D26E31"/>
    <w:rsid w:val="00DF1383"/>
    <w:rsid w:val="00EA4B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474A"/>
  <w15:docId w15:val="{F3DEF4BD-A3B2-49EB-A24D-2D8DB588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9AD"/>
    <w:rPr>
      <w:rFonts w:eastAsiaTheme="minorEastAsia"/>
      <w:lang w:eastAsia="ru-RU"/>
    </w:rPr>
  </w:style>
  <w:style w:type="paragraph" w:styleId="3">
    <w:name w:val="heading 3"/>
    <w:basedOn w:val="a"/>
    <w:next w:val="a"/>
    <w:link w:val="30"/>
    <w:qFormat/>
    <w:rsid w:val="001459AD"/>
    <w:pPr>
      <w:keepNext/>
      <w:snapToGrid w:val="0"/>
      <w:spacing w:after="0" w:line="180" w:lineRule="atLeast"/>
      <w:jc w:val="right"/>
      <w:outlineLvl w:val="2"/>
    </w:pPr>
    <w:rPr>
      <w:rFonts w:ascii="Times New Roman" w:eastAsia="Times New Roman" w:hAnsi="Times New Roman"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59AD"/>
    <w:rPr>
      <w:rFonts w:ascii="Times New Roman" w:eastAsia="Times New Roman" w:hAnsi="Times New Roman" w:cs="Times New Roman"/>
      <w:b/>
      <w:i/>
      <w:sz w:val="18"/>
      <w:szCs w:val="20"/>
      <w:lang w:eastAsia="ru-RU"/>
    </w:rPr>
  </w:style>
  <w:style w:type="paragraph" w:styleId="a3">
    <w:name w:val="List Paragraph"/>
    <w:basedOn w:val="a"/>
    <w:uiPriority w:val="34"/>
    <w:qFormat/>
    <w:rsid w:val="001459AD"/>
    <w:pPr>
      <w:ind w:left="720"/>
      <w:contextualSpacing/>
    </w:pPr>
  </w:style>
  <w:style w:type="table" w:styleId="a4">
    <w:name w:val="Table Grid"/>
    <w:basedOn w:val="a1"/>
    <w:uiPriority w:val="59"/>
    <w:rsid w:val="001459A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2511</Words>
  <Characters>14314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7</cp:revision>
  <dcterms:created xsi:type="dcterms:W3CDTF">2015-10-26T12:53:00Z</dcterms:created>
  <dcterms:modified xsi:type="dcterms:W3CDTF">2024-02-04T11:11:00Z</dcterms:modified>
</cp:coreProperties>
</file>